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746AE" w14:textId="3FE84652" w:rsidR="00C331B6" w:rsidRDefault="00C331B6" w:rsidP="00C331B6">
      <w:pPr>
        <w:jc w:val="both"/>
      </w:pPr>
      <w:r>
        <w:t>Parrocchie Ascensione – La Pentecoste</w:t>
      </w:r>
      <w:r w:rsidRPr="001702E3">
        <w:rPr>
          <w:b/>
          <w:sz w:val="24"/>
          <w:szCs w:val="24"/>
        </w:rPr>
        <w:t xml:space="preserve"> </w:t>
      </w:r>
      <w:r>
        <w:rPr>
          <w:b/>
          <w:sz w:val="24"/>
          <w:szCs w:val="24"/>
        </w:rPr>
        <w:tab/>
      </w:r>
      <w:r>
        <w:rPr>
          <w:b/>
          <w:sz w:val="24"/>
          <w:szCs w:val="24"/>
        </w:rPr>
        <w:tab/>
      </w:r>
      <w:r>
        <w:rPr>
          <w:b/>
          <w:sz w:val="24"/>
          <w:szCs w:val="24"/>
        </w:rPr>
        <w:tab/>
        <w:t xml:space="preserve">PCC - </w:t>
      </w:r>
      <w:r w:rsidRPr="00C86DFC">
        <w:rPr>
          <w:b/>
          <w:sz w:val="24"/>
          <w:szCs w:val="24"/>
        </w:rPr>
        <w:t xml:space="preserve">Scheda </w:t>
      </w:r>
      <w:r>
        <w:rPr>
          <w:b/>
          <w:sz w:val="24"/>
          <w:szCs w:val="24"/>
        </w:rPr>
        <w:t xml:space="preserve">XXX   </w:t>
      </w:r>
      <w:r>
        <w:t>Novembre 2024</w:t>
      </w:r>
    </w:p>
    <w:p w14:paraId="0799DBD2" w14:textId="77777777" w:rsidR="00C331B6" w:rsidRPr="002B4875" w:rsidRDefault="00C331B6" w:rsidP="00C331B6">
      <w:pPr>
        <w:jc w:val="center"/>
        <w:rPr>
          <w:b/>
          <w:sz w:val="32"/>
          <w:szCs w:val="32"/>
        </w:rPr>
      </w:pPr>
      <w:r w:rsidRPr="002B4875">
        <w:rPr>
          <w:b/>
          <w:sz w:val="32"/>
          <w:szCs w:val="32"/>
        </w:rPr>
        <w:t>LA FORZA DELLE VIRTU’: LA PRUDENZA</w:t>
      </w:r>
    </w:p>
    <w:p w14:paraId="7A98B7F0" w14:textId="118B2455" w:rsidR="008979DD" w:rsidRPr="003E3825" w:rsidRDefault="004A4331" w:rsidP="004A4331">
      <w:pPr>
        <w:rPr>
          <w:sz w:val="20"/>
          <w:szCs w:val="20"/>
        </w:rPr>
      </w:pPr>
      <w:r w:rsidRPr="00C734B0">
        <w:rPr>
          <w:rFonts w:ascii="Arial" w:hAnsi="Arial" w:cs="Arial"/>
          <w:b/>
          <w:bCs/>
        </w:rPr>
        <w:t>Simboli:</w:t>
      </w:r>
      <w:r>
        <w:rPr>
          <w:rFonts w:ascii="Arial" w:hAnsi="Arial" w:cs="Arial"/>
          <w:sz w:val="20"/>
          <w:szCs w:val="20"/>
        </w:rPr>
        <w:t xml:space="preserve"> </w:t>
      </w:r>
      <w:r w:rsidRPr="003E3825">
        <w:rPr>
          <w:sz w:val="20"/>
          <w:szCs w:val="20"/>
        </w:rPr>
        <w:t xml:space="preserve">nella simbologia Cristiana la prudenza è raffigurata seduta su un trono, reggendo in </w:t>
      </w:r>
      <w:r w:rsidR="00434164">
        <w:rPr>
          <w:sz w:val="20"/>
          <w:szCs w:val="20"/>
        </w:rPr>
        <w:t xml:space="preserve">una mano un serpente e nell’altra </w:t>
      </w:r>
      <w:r w:rsidRPr="003E3825">
        <w:rPr>
          <w:sz w:val="20"/>
          <w:szCs w:val="20"/>
        </w:rPr>
        <w:t>mano uno specchio, col quale si guarda alle spalle, simbolo della avvedutezza, della circospezione che ogni buon cristiano deve possedere per evitare di farsi ingannare dal Male, nonché simbolo della conoscenza di sé stessi. Poniamo quindi al centro dell’assemblea uno specchio (per chi ce l’ha) e/o l’immagine del quadro di Piero del Pollaiolo allegata a questa scheda.</w:t>
      </w:r>
    </w:p>
    <w:p w14:paraId="6B826F9D" w14:textId="77777777" w:rsidR="00F90FD4" w:rsidRDefault="00F90FD4" w:rsidP="00F90FD4">
      <w:pPr>
        <w:numPr>
          <w:ilvl w:val="0"/>
          <w:numId w:val="1"/>
        </w:numPr>
        <w:spacing w:after="0" w:line="240" w:lineRule="auto"/>
        <w:jc w:val="both"/>
        <w:rPr>
          <w:b/>
          <w:sz w:val="28"/>
          <w:szCs w:val="28"/>
        </w:rPr>
      </w:pPr>
      <w:r w:rsidRPr="001702E3">
        <w:rPr>
          <w:b/>
          <w:sz w:val="28"/>
          <w:szCs w:val="28"/>
        </w:rPr>
        <w:t>Ascolto della Parola di Dio</w:t>
      </w:r>
      <w:r>
        <w:rPr>
          <w:b/>
          <w:sz w:val="28"/>
          <w:szCs w:val="28"/>
        </w:rPr>
        <w:t>:</w:t>
      </w:r>
    </w:p>
    <w:p w14:paraId="0600D419" w14:textId="77777777" w:rsidR="00F90FD4" w:rsidRDefault="00F90FD4" w:rsidP="00F90FD4">
      <w:pPr>
        <w:spacing w:after="0" w:line="240" w:lineRule="auto"/>
        <w:jc w:val="both"/>
      </w:pPr>
      <w:r w:rsidRPr="000A550F">
        <w:rPr>
          <w:i/>
          <w:iCs/>
        </w:rPr>
        <w:t>Sap </w:t>
      </w:r>
      <w:r w:rsidRPr="000A550F">
        <w:t xml:space="preserve">7, </w:t>
      </w:r>
      <w:r w:rsidRPr="000206A6">
        <w:rPr>
          <w:i/>
          <w:iCs/>
        </w:rPr>
        <w:t>21-23; 9, 1-6.9-11</w:t>
      </w:r>
      <w:r>
        <w:t xml:space="preserve">: </w:t>
      </w:r>
    </w:p>
    <w:p w14:paraId="68D57282" w14:textId="1C6D1277" w:rsidR="00F90FD4" w:rsidRPr="0060267B" w:rsidRDefault="00F90FD4" w:rsidP="005C7686">
      <w:pPr>
        <w:spacing w:after="0" w:line="240" w:lineRule="auto"/>
        <w:rPr>
          <w:sz w:val="20"/>
          <w:szCs w:val="20"/>
        </w:rPr>
      </w:pPr>
      <w:r w:rsidRPr="0060267B">
        <w:rPr>
          <w:sz w:val="20"/>
          <w:szCs w:val="20"/>
        </w:rPr>
        <w:t>Tutto ciò che è nascosto e ciò che è palese io lo so, poiché mi ha istruito la sapienza, artefice di tutte le cose. In essa c'è uno spirito intelligente, santo, unico, molteplice, sottile,</w:t>
      </w:r>
      <w:r w:rsidR="005C7686" w:rsidRPr="0060267B">
        <w:rPr>
          <w:sz w:val="20"/>
          <w:szCs w:val="20"/>
        </w:rPr>
        <w:t xml:space="preserve"> </w:t>
      </w:r>
      <w:r w:rsidRPr="0060267B">
        <w:rPr>
          <w:sz w:val="20"/>
          <w:szCs w:val="20"/>
        </w:rPr>
        <w:t>mobile, penetrante, senza macchia, terso, inoffensivo, amante del bene, acuto, libero, benefico, amico dell'uomo.</w:t>
      </w:r>
    </w:p>
    <w:p w14:paraId="79F0DE30" w14:textId="77777777" w:rsidR="004A4331" w:rsidRPr="0060267B" w:rsidRDefault="00F90FD4" w:rsidP="00EA0D19">
      <w:pPr>
        <w:spacing w:after="0" w:line="240" w:lineRule="auto"/>
        <w:jc w:val="both"/>
        <w:rPr>
          <w:sz w:val="20"/>
          <w:szCs w:val="20"/>
        </w:rPr>
      </w:pPr>
      <w:r w:rsidRPr="0060267B">
        <w:rPr>
          <w:sz w:val="20"/>
          <w:szCs w:val="20"/>
        </w:rPr>
        <w:t>Dio dei padri e Signore della misericordia,</w:t>
      </w:r>
      <w:r w:rsidR="00CE5B4D" w:rsidRPr="0060267B">
        <w:rPr>
          <w:sz w:val="20"/>
          <w:szCs w:val="20"/>
        </w:rPr>
        <w:t xml:space="preserve"> </w:t>
      </w:r>
      <w:r w:rsidRPr="0060267B">
        <w:rPr>
          <w:sz w:val="20"/>
          <w:szCs w:val="20"/>
        </w:rPr>
        <w:t>che tutto hai creato con la tua parola,</w:t>
      </w:r>
      <w:r w:rsidR="00CE5B4D" w:rsidRPr="0060267B">
        <w:rPr>
          <w:sz w:val="20"/>
          <w:szCs w:val="20"/>
        </w:rPr>
        <w:t xml:space="preserve"> </w:t>
      </w:r>
      <w:r w:rsidRPr="0060267B">
        <w:rPr>
          <w:sz w:val="20"/>
          <w:szCs w:val="20"/>
        </w:rPr>
        <w:t>e con la tua sapienza hai formato l'uomo</w:t>
      </w:r>
      <w:r w:rsidR="00CE5B4D" w:rsidRPr="0060267B">
        <w:rPr>
          <w:sz w:val="20"/>
          <w:szCs w:val="20"/>
        </w:rPr>
        <w:t xml:space="preserve"> </w:t>
      </w:r>
      <w:r w:rsidRPr="0060267B">
        <w:rPr>
          <w:sz w:val="20"/>
          <w:szCs w:val="20"/>
        </w:rPr>
        <w:t>perché dominasse sulle creature che tu hai fatto,</w:t>
      </w:r>
      <w:r w:rsidR="00CE5B4D" w:rsidRPr="0060267B">
        <w:rPr>
          <w:sz w:val="20"/>
          <w:szCs w:val="20"/>
        </w:rPr>
        <w:t xml:space="preserve"> </w:t>
      </w:r>
      <w:r w:rsidRPr="0060267B">
        <w:rPr>
          <w:sz w:val="20"/>
          <w:szCs w:val="20"/>
        </w:rPr>
        <w:t>e governasse il mondo con santità e giustizia</w:t>
      </w:r>
      <w:r w:rsidR="00CE5B4D" w:rsidRPr="0060267B">
        <w:rPr>
          <w:sz w:val="20"/>
          <w:szCs w:val="20"/>
        </w:rPr>
        <w:t xml:space="preserve"> </w:t>
      </w:r>
      <w:r w:rsidRPr="0060267B">
        <w:rPr>
          <w:sz w:val="20"/>
          <w:szCs w:val="20"/>
        </w:rPr>
        <w:t>ed esercitasse il giudizio con animo retto,</w:t>
      </w:r>
      <w:r w:rsidR="00CE5B4D" w:rsidRPr="0060267B">
        <w:rPr>
          <w:sz w:val="20"/>
          <w:szCs w:val="20"/>
        </w:rPr>
        <w:t xml:space="preserve"> </w:t>
      </w:r>
      <w:r w:rsidRPr="0060267B">
        <w:rPr>
          <w:sz w:val="20"/>
          <w:szCs w:val="20"/>
        </w:rPr>
        <w:t>dammi la sapienza, che siede accanto a te in trono,</w:t>
      </w:r>
      <w:r w:rsidR="00EA0D19" w:rsidRPr="0060267B">
        <w:rPr>
          <w:sz w:val="20"/>
          <w:szCs w:val="20"/>
        </w:rPr>
        <w:t xml:space="preserve"> </w:t>
      </w:r>
      <w:r w:rsidRPr="0060267B">
        <w:rPr>
          <w:sz w:val="20"/>
          <w:szCs w:val="20"/>
        </w:rPr>
        <w:t>e non mi escludere dal numero dei tuoi figli,</w:t>
      </w:r>
      <w:r w:rsidR="00EA0D19" w:rsidRPr="0060267B">
        <w:rPr>
          <w:sz w:val="20"/>
          <w:szCs w:val="20"/>
        </w:rPr>
        <w:t xml:space="preserve"> </w:t>
      </w:r>
      <w:r w:rsidRPr="0060267B">
        <w:rPr>
          <w:sz w:val="20"/>
          <w:szCs w:val="20"/>
        </w:rPr>
        <w:t>perché io sono tuo schiavo e figlio della tua schiava,</w:t>
      </w:r>
      <w:r w:rsidR="00EA0D19" w:rsidRPr="0060267B">
        <w:rPr>
          <w:sz w:val="20"/>
          <w:szCs w:val="20"/>
        </w:rPr>
        <w:t xml:space="preserve"> </w:t>
      </w:r>
      <w:r w:rsidRPr="0060267B">
        <w:rPr>
          <w:sz w:val="20"/>
          <w:szCs w:val="20"/>
        </w:rPr>
        <w:t>uomo debole e dalla vita breve,</w:t>
      </w:r>
      <w:r w:rsidR="00EA0D19" w:rsidRPr="0060267B">
        <w:rPr>
          <w:sz w:val="20"/>
          <w:szCs w:val="20"/>
        </w:rPr>
        <w:t xml:space="preserve"> </w:t>
      </w:r>
      <w:r w:rsidRPr="0060267B">
        <w:rPr>
          <w:sz w:val="20"/>
          <w:szCs w:val="20"/>
        </w:rPr>
        <w:t>incapace di comprendere la giustizia e le leggi.</w:t>
      </w:r>
      <w:r w:rsidR="00EA0D19" w:rsidRPr="0060267B">
        <w:rPr>
          <w:sz w:val="20"/>
          <w:szCs w:val="20"/>
        </w:rPr>
        <w:t xml:space="preserve"> </w:t>
      </w:r>
      <w:r w:rsidRPr="0060267B">
        <w:rPr>
          <w:sz w:val="20"/>
          <w:szCs w:val="20"/>
        </w:rPr>
        <w:t>Se qualcuno fra gli uomini fosse perfetto,</w:t>
      </w:r>
      <w:r w:rsidR="00EA0D19" w:rsidRPr="0060267B">
        <w:rPr>
          <w:sz w:val="20"/>
          <w:szCs w:val="20"/>
        </w:rPr>
        <w:t xml:space="preserve"> </w:t>
      </w:r>
      <w:r w:rsidRPr="0060267B">
        <w:rPr>
          <w:sz w:val="20"/>
          <w:szCs w:val="20"/>
        </w:rPr>
        <w:t>privo della sapienza che viene da te, sarebbe stimato un nulla.</w:t>
      </w:r>
    </w:p>
    <w:p w14:paraId="30C857BC" w14:textId="59F943F3" w:rsidR="00F37579" w:rsidRPr="0060267B" w:rsidRDefault="00226E6B" w:rsidP="00226E6B">
      <w:pPr>
        <w:spacing w:after="0" w:line="240" w:lineRule="auto"/>
        <w:jc w:val="both"/>
        <w:rPr>
          <w:sz w:val="20"/>
          <w:szCs w:val="20"/>
        </w:rPr>
      </w:pPr>
      <w:r w:rsidRPr="0060267B">
        <w:rPr>
          <w:sz w:val="20"/>
          <w:szCs w:val="20"/>
        </w:rPr>
        <w:t>Con te è la sapienza che conosce le tue opere, che era presente quando creavi il mondo; lei sa quel che piace ai tuoi occhi e ciò che è conforme ai tuoi decreti. Inviala dai cieli santi,</w:t>
      </w:r>
      <w:r w:rsidR="00BC50FC" w:rsidRPr="0060267B">
        <w:rPr>
          <w:sz w:val="20"/>
          <w:szCs w:val="20"/>
        </w:rPr>
        <w:t xml:space="preserve"> </w:t>
      </w:r>
      <w:r w:rsidRPr="0060267B">
        <w:rPr>
          <w:sz w:val="20"/>
          <w:szCs w:val="20"/>
        </w:rPr>
        <w:t>mandala dal tuo trono glorioso,</w:t>
      </w:r>
      <w:r w:rsidR="00BC50FC" w:rsidRPr="0060267B">
        <w:rPr>
          <w:sz w:val="20"/>
          <w:szCs w:val="20"/>
        </w:rPr>
        <w:t xml:space="preserve"> </w:t>
      </w:r>
      <w:r w:rsidRPr="0060267B">
        <w:rPr>
          <w:sz w:val="20"/>
          <w:szCs w:val="20"/>
        </w:rPr>
        <w:t>perché mi assista e mi affianchi nella mia fatica</w:t>
      </w:r>
      <w:r w:rsidR="00BC50FC" w:rsidRPr="0060267B">
        <w:rPr>
          <w:sz w:val="20"/>
          <w:szCs w:val="20"/>
        </w:rPr>
        <w:t xml:space="preserve"> </w:t>
      </w:r>
      <w:r w:rsidRPr="0060267B">
        <w:rPr>
          <w:sz w:val="20"/>
          <w:szCs w:val="20"/>
        </w:rPr>
        <w:t>e io sappia ciò che ti è gradito.</w:t>
      </w:r>
      <w:r w:rsidR="00BC50FC" w:rsidRPr="0060267B">
        <w:rPr>
          <w:sz w:val="20"/>
          <w:szCs w:val="20"/>
        </w:rPr>
        <w:t xml:space="preserve"> </w:t>
      </w:r>
      <w:r w:rsidRPr="0060267B">
        <w:rPr>
          <w:sz w:val="20"/>
          <w:szCs w:val="20"/>
        </w:rPr>
        <w:t>Ella infatti tutto conosce e tutto comprende:</w:t>
      </w:r>
      <w:r w:rsidR="00BC50FC" w:rsidRPr="0060267B">
        <w:rPr>
          <w:sz w:val="20"/>
          <w:szCs w:val="20"/>
        </w:rPr>
        <w:t xml:space="preserve"> </w:t>
      </w:r>
      <w:r w:rsidRPr="0060267B">
        <w:rPr>
          <w:sz w:val="20"/>
          <w:szCs w:val="20"/>
        </w:rPr>
        <w:t>mi guiderà con prudenza nelle mie azioni</w:t>
      </w:r>
      <w:r w:rsidR="00441FDE" w:rsidRPr="0060267B">
        <w:rPr>
          <w:sz w:val="20"/>
          <w:szCs w:val="20"/>
        </w:rPr>
        <w:t xml:space="preserve"> </w:t>
      </w:r>
      <w:r w:rsidRPr="0060267B">
        <w:rPr>
          <w:sz w:val="20"/>
          <w:szCs w:val="20"/>
        </w:rPr>
        <w:t>e mi proteggerà con la sua gloria</w:t>
      </w:r>
      <w:r w:rsidR="00441FDE" w:rsidRPr="0060267B">
        <w:rPr>
          <w:sz w:val="20"/>
          <w:szCs w:val="20"/>
        </w:rPr>
        <w:t>.</w:t>
      </w:r>
    </w:p>
    <w:p w14:paraId="474A1D42" w14:textId="77777777" w:rsidR="00EC60A5" w:rsidRDefault="00EC60A5" w:rsidP="00226E6B">
      <w:pPr>
        <w:spacing w:after="0" w:line="240" w:lineRule="auto"/>
        <w:jc w:val="both"/>
        <w:rPr>
          <w:i/>
          <w:iCs/>
          <w:sz w:val="20"/>
          <w:szCs w:val="20"/>
        </w:rPr>
      </w:pPr>
    </w:p>
    <w:p w14:paraId="2145BCB8" w14:textId="21C4E455" w:rsidR="00DB440A" w:rsidRPr="0060267B" w:rsidRDefault="00EC60A5" w:rsidP="00226E6B">
      <w:pPr>
        <w:spacing w:after="0" w:line="240" w:lineRule="auto"/>
        <w:jc w:val="both"/>
        <w:rPr>
          <w:sz w:val="20"/>
          <w:szCs w:val="20"/>
        </w:rPr>
      </w:pPr>
      <w:r>
        <w:rPr>
          <w:i/>
          <w:iCs/>
          <w:sz w:val="20"/>
          <w:szCs w:val="20"/>
        </w:rPr>
        <w:t xml:space="preserve">Come ulteriori </w:t>
      </w:r>
      <w:r w:rsidR="008B7A77">
        <w:rPr>
          <w:i/>
          <w:iCs/>
          <w:sz w:val="20"/>
          <w:szCs w:val="20"/>
        </w:rPr>
        <w:t xml:space="preserve">spunti biblici sulla prudenza possono essere letti e meditati </w:t>
      </w:r>
      <w:r w:rsidR="00D17C38" w:rsidRPr="0060267B">
        <w:rPr>
          <w:i/>
          <w:iCs/>
          <w:sz w:val="20"/>
          <w:szCs w:val="20"/>
        </w:rPr>
        <w:t>Mt 11, 25-27</w:t>
      </w:r>
      <w:r w:rsidR="008B7A77">
        <w:rPr>
          <w:sz w:val="20"/>
          <w:szCs w:val="20"/>
        </w:rPr>
        <w:t xml:space="preserve"> - </w:t>
      </w:r>
      <w:r w:rsidR="008B7A77" w:rsidRPr="0060267B">
        <w:rPr>
          <w:i/>
          <w:iCs/>
          <w:sz w:val="20"/>
          <w:szCs w:val="20"/>
        </w:rPr>
        <w:t>1Cor 2, 1-7.13-16</w:t>
      </w:r>
      <w:r w:rsidR="006842FD">
        <w:rPr>
          <w:i/>
          <w:iCs/>
          <w:sz w:val="20"/>
          <w:szCs w:val="20"/>
        </w:rPr>
        <w:t xml:space="preserve"> - </w:t>
      </w:r>
      <w:proofErr w:type="spellStart"/>
      <w:r w:rsidR="006842FD" w:rsidRPr="0060267B">
        <w:rPr>
          <w:i/>
          <w:iCs/>
          <w:sz w:val="20"/>
          <w:szCs w:val="20"/>
        </w:rPr>
        <w:t>Gc</w:t>
      </w:r>
      <w:proofErr w:type="spellEnd"/>
      <w:r w:rsidR="006842FD" w:rsidRPr="0060267B">
        <w:rPr>
          <w:i/>
          <w:iCs/>
          <w:sz w:val="20"/>
          <w:szCs w:val="20"/>
        </w:rPr>
        <w:t xml:space="preserve"> 1, 5; 3, 13-17</w:t>
      </w:r>
    </w:p>
    <w:p w14:paraId="403EC3E1" w14:textId="77777777" w:rsidR="002303F2" w:rsidRDefault="002303F2" w:rsidP="00EA0D19">
      <w:pPr>
        <w:spacing w:after="0" w:line="240" w:lineRule="auto"/>
        <w:jc w:val="both"/>
      </w:pPr>
    </w:p>
    <w:p w14:paraId="5D2EB822" w14:textId="77777777" w:rsidR="005763BC" w:rsidRDefault="002303F2" w:rsidP="0060267B">
      <w:pPr>
        <w:numPr>
          <w:ilvl w:val="0"/>
          <w:numId w:val="1"/>
        </w:numPr>
        <w:spacing w:after="0" w:line="240" w:lineRule="auto"/>
        <w:jc w:val="both"/>
        <w:rPr>
          <w:b/>
          <w:sz w:val="28"/>
          <w:szCs w:val="28"/>
        </w:rPr>
      </w:pPr>
      <w:r w:rsidRPr="001702E3">
        <w:rPr>
          <w:b/>
          <w:sz w:val="28"/>
          <w:szCs w:val="28"/>
        </w:rPr>
        <w:t>Meditazione</w:t>
      </w:r>
    </w:p>
    <w:p w14:paraId="132AFF43" w14:textId="6CE9C233" w:rsidR="00DD61C4" w:rsidRDefault="00FE7B08" w:rsidP="00DD61C4">
      <w:pPr>
        <w:spacing w:after="0" w:line="240" w:lineRule="auto"/>
        <w:jc w:val="both"/>
        <w:rPr>
          <w:rFonts w:cs="Arial"/>
          <w:sz w:val="20"/>
          <w:szCs w:val="20"/>
        </w:rPr>
      </w:pPr>
      <w:r w:rsidRPr="005763BC">
        <w:rPr>
          <w:rFonts w:cs="Arial"/>
          <w:sz w:val="20"/>
          <w:szCs w:val="20"/>
        </w:rPr>
        <w:t xml:space="preserve">In realtà, </w:t>
      </w:r>
      <w:r w:rsidR="006F4659">
        <w:rPr>
          <w:rFonts w:cs="Arial"/>
          <w:sz w:val="20"/>
          <w:szCs w:val="20"/>
        </w:rPr>
        <w:t>la</w:t>
      </w:r>
      <w:r w:rsidRPr="005763BC">
        <w:rPr>
          <w:rFonts w:cs="Arial"/>
          <w:sz w:val="20"/>
          <w:szCs w:val="20"/>
        </w:rPr>
        <w:t xml:space="preserve"> parola</w:t>
      </w:r>
      <w:r w:rsidR="006F4659">
        <w:rPr>
          <w:rFonts w:cs="Arial"/>
          <w:sz w:val="20"/>
          <w:szCs w:val="20"/>
        </w:rPr>
        <w:t xml:space="preserve"> </w:t>
      </w:r>
      <w:r w:rsidR="008B0F5A">
        <w:rPr>
          <w:rFonts w:cs="Arial"/>
          <w:i/>
          <w:iCs/>
          <w:sz w:val="20"/>
          <w:szCs w:val="20"/>
        </w:rPr>
        <w:t>pr</w:t>
      </w:r>
      <w:r w:rsidR="006F4659" w:rsidRPr="00621E17">
        <w:rPr>
          <w:rFonts w:cs="Arial"/>
          <w:i/>
          <w:iCs/>
          <w:sz w:val="20"/>
          <w:szCs w:val="20"/>
        </w:rPr>
        <w:t>udenza</w:t>
      </w:r>
      <w:r w:rsidRPr="005763BC">
        <w:rPr>
          <w:rFonts w:cs="Arial"/>
          <w:sz w:val="20"/>
          <w:szCs w:val="20"/>
        </w:rPr>
        <w:t xml:space="preserve"> non suona tanto bene nel mondo attuale</w:t>
      </w:r>
      <w:r w:rsidR="00621E17">
        <w:rPr>
          <w:rFonts w:cs="Arial"/>
          <w:sz w:val="20"/>
          <w:szCs w:val="20"/>
        </w:rPr>
        <w:t xml:space="preserve">: </w:t>
      </w:r>
      <w:r w:rsidRPr="005763BC">
        <w:rPr>
          <w:rFonts w:cs="Arial"/>
          <w:sz w:val="20"/>
          <w:szCs w:val="20"/>
        </w:rPr>
        <w:t xml:space="preserve">per noi significa essere cauti nella guida della macchina, osservare le regole stradali, stare attenti a non mangiare e a non bere troppo, ecc. </w:t>
      </w:r>
      <w:r w:rsidR="005E0EDC">
        <w:rPr>
          <w:rFonts w:cs="Arial"/>
          <w:sz w:val="20"/>
          <w:szCs w:val="20"/>
        </w:rPr>
        <w:t xml:space="preserve">Nella tradizione </w:t>
      </w:r>
      <w:r w:rsidR="00480BB1">
        <w:rPr>
          <w:rFonts w:cs="Arial"/>
          <w:sz w:val="20"/>
          <w:szCs w:val="20"/>
        </w:rPr>
        <w:t xml:space="preserve">prima </w:t>
      </w:r>
      <w:r w:rsidR="00621E17">
        <w:rPr>
          <w:rFonts w:cs="Arial"/>
          <w:sz w:val="20"/>
          <w:szCs w:val="20"/>
        </w:rPr>
        <w:t>greca</w:t>
      </w:r>
      <w:r w:rsidR="00480BB1">
        <w:rPr>
          <w:rFonts w:cs="Arial"/>
          <w:sz w:val="20"/>
          <w:szCs w:val="20"/>
        </w:rPr>
        <w:t xml:space="preserve"> e poi </w:t>
      </w:r>
      <w:r w:rsidR="005E0EDC">
        <w:rPr>
          <w:rFonts w:cs="Arial"/>
          <w:sz w:val="20"/>
          <w:szCs w:val="20"/>
        </w:rPr>
        <w:t>Cristiana significa molto di più.</w:t>
      </w:r>
    </w:p>
    <w:p w14:paraId="61C39E17" w14:textId="77777777" w:rsidR="00DD61C4" w:rsidRDefault="00DD61C4" w:rsidP="00DD61C4">
      <w:pPr>
        <w:spacing w:after="0" w:line="240" w:lineRule="auto"/>
        <w:jc w:val="both"/>
        <w:rPr>
          <w:rFonts w:cs="Arial"/>
          <w:sz w:val="20"/>
          <w:szCs w:val="20"/>
        </w:rPr>
      </w:pPr>
    </w:p>
    <w:p w14:paraId="7F5716D3" w14:textId="0B1A9BDA" w:rsidR="0060267B" w:rsidRPr="00853423" w:rsidRDefault="0002054D" w:rsidP="0060267B">
      <w:pPr>
        <w:jc w:val="both"/>
        <w:rPr>
          <w:rFonts w:cs="Arial"/>
          <w:sz w:val="20"/>
          <w:szCs w:val="20"/>
          <w:shd w:val="clear" w:color="auto" w:fill="FFFFFF"/>
        </w:rPr>
      </w:pPr>
      <w:r>
        <w:rPr>
          <w:rFonts w:cs="Arial"/>
          <w:sz w:val="20"/>
          <w:szCs w:val="20"/>
          <w:shd w:val="clear" w:color="auto" w:fill="FFFFFF"/>
        </w:rPr>
        <w:t>Nella bibbia la</w:t>
      </w:r>
      <w:r w:rsidR="00721202" w:rsidRPr="00865FAB">
        <w:rPr>
          <w:rFonts w:cs="Arial"/>
          <w:sz w:val="20"/>
          <w:szCs w:val="20"/>
          <w:shd w:val="clear" w:color="auto" w:fill="FFFFFF"/>
        </w:rPr>
        <w:t xml:space="preserve"> </w:t>
      </w:r>
      <w:r w:rsidR="00347D16" w:rsidRPr="00347D16">
        <w:rPr>
          <w:rFonts w:cs="Arial"/>
          <w:sz w:val="20"/>
          <w:szCs w:val="20"/>
          <w:shd w:val="clear" w:color="auto" w:fill="FFFFFF"/>
        </w:rPr>
        <w:t xml:space="preserve">prudenza equivale alla </w:t>
      </w:r>
      <w:r w:rsidR="00347D16" w:rsidRPr="00347D16">
        <w:rPr>
          <w:rFonts w:cs="Arial"/>
          <w:b/>
          <w:bCs/>
          <w:sz w:val="20"/>
          <w:szCs w:val="20"/>
          <w:shd w:val="clear" w:color="auto" w:fill="FFFFFF"/>
        </w:rPr>
        <w:t>sapienza</w:t>
      </w:r>
      <w:r w:rsidR="00347D16" w:rsidRPr="00347D16">
        <w:rPr>
          <w:rFonts w:cs="Arial"/>
          <w:sz w:val="20"/>
          <w:szCs w:val="20"/>
          <w:shd w:val="clear" w:color="auto" w:fill="FFFFFF"/>
        </w:rPr>
        <w:t>: saper comprendere gli avvenimenti e le scelte umane da fare, alla luce del Signore</w:t>
      </w:r>
      <w:r w:rsidR="0072447F">
        <w:rPr>
          <w:rFonts w:cs="Arial"/>
          <w:sz w:val="20"/>
          <w:szCs w:val="20"/>
          <w:shd w:val="clear" w:color="auto" w:fill="FFFFFF"/>
        </w:rPr>
        <w:t xml:space="preserve">. </w:t>
      </w:r>
      <w:r w:rsidR="0060267B" w:rsidRPr="00865FAB">
        <w:rPr>
          <w:rFonts w:cs="Arial"/>
          <w:sz w:val="20"/>
          <w:szCs w:val="20"/>
        </w:rPr>
        <w:t>La prudenza è l’arte di saper scegliere quello che vale di più e ci fa raggiungere il bene nostro e degli altri</w:t>
      </w:r>
      <w:r w:rsidR="00135912">
        <w:rPr>
          <w:rFonts w:cs="Arial"/>
          <w:sz w:val="20"/>
          <w:szCs w:val="20"/>
        </w:rPr>
        <w:t>.</w:t>
      </w:r>
      <w:r w:rsidR="0060267B" w:rsidRPr="00865FAB">
        <w:rPr>
          <w:rFonts w:cs="Arial"/>
          <w:sz w:val="20"/>
          <w:szCs w:val="20"/>
        </w:rPr>
        <w:t xml:space="preserve"> Essa si fonda sulla certezza che «il sabato è stato fatto per l’uomo e non l’uomo per il sabato» (Mc 2,27), e che dunque ogni legge, anche quella morale, va osservata e applicata con opportuno discernimento della situazione reale della persona o delle persone cui si riferisce</w:t>
      </w:r>
      <w:r w:rsidR="00721202">
        <w:rPr>
          <w:rFonts w:cs="Arial"/>
          <w:sz w:val="20"/>
          <w:szCs w:val="20"/>
        </w:rPr>
        <w:t>.</w:t>
      </w:r>
      <w:r w:rsidR="0060267B" w:rsidRPr="00865FAB">
        <w:rPr>
          <w:rFonts w:cs="Arial"/>
          <w:sz w:val="20"/>
          <w:szCs w:val="20"/>
        </w:rPr>
        <w:t xml:space="preserve"> </w:t>
      </w:r>
    </w:p>
    <w:p w14:paraId="48224A00" w14:textId="14046AD9" w:rsidR="0060267B" w:rsidRPr="00865FAB" w:rsidRDefault="00853423" w:rsidP="0060267B">
      <w:pPr>
        <w:jc w:val="both"/>
        <w:rPr>
          <w:rFonts w:cs="Arial"/>
          <w:sz w:val="20"/>
          <w:szCs w:val="20"/>
          <w:shd w:val="clear" w:color="auto" w:fill="FFFFFF"/>
        </w:rPr>
      </w:pPr>
      <w:r>
        <w:rPr>
          <w:rFonts w:cs="Arial"/>
          <w:sz w:val="20"/>
          <w:szCs w:val="20"/>
          <w:shd w:val="clear" w:color="auto" w:fill="FFFFFF"/>
        </w:rPr>
        <w:t>Quindi p</w:t>
      </w:r>
      <w:r w:rsidR="0060267B" w:rsidRPr="00865FAB">
        <w:rPr>
          <w:rFonts w:cs="Arial"/>
          <w:sz w:val="20"/>
          <w:szCs w:val="20"/>
          <w:shd w:val="clear" w:color="auto" w:fill="FFFFFF"/>
        </w:rPr>
        <w:t xml:space="preserve">rudenza vuol dire anche </w:t>
      </w:r>
      <w:r w:rsidR="0060267B" w:rsidRPr="00865FAB">
        <w:rPr>
          <w:rFonts w:cs="Arial"/>
          <w:b/>
          <w:bCs/>
          <w:sz w:val="20"/>
          <w:szCs w:val="20"/>
          <w:shd w:val="clear" w:color="auto" w:fill="FFFFFF"/>
        </w:rPr>
        <w:t>discernimento</w:t>
      </w:r>
      <w:r w:rsidR="0060267B" w:rsidRPr="00865FAB">
        <w:rPr>
          <w:rFonts w:cs="Arial"/>
          <w:sz w:val="20"/>
          <w:szCs w:val="20"/>
          <w:shd w:val="clear" w:color="auto" w:fill="FFFFFF"/>
        </w:rPr>
        <w:t xml:space="preserve">, capacità di distinguere, tra le azioni da programmare, ciò che porta a Dio e ciò che ce ne allontana, ciò che è secondo lo Spirito di Gesù e ciò che </w:t>
      </w:r>
      <w:r w:rsidR="00A55506">
        <w:rPr>
          <w:rFonts w:cs="Arial"/>
          <w:sz w:val="20"/>
          <w:szCs w:val="20"/>
          <w:shd w:val="clear" w:color="auto" w:fill="FFFFFF"/>
        </w:rPr>
        <w:t xml:space="preserve">ne </w:t>
      </w:r>
      <w:r w:rsidR="0060267B" w:rsidRPr="00865FAB">
        <w:rPr>
          <w:rFonts w:cs="Arial"/>
          <w:sz w:val="20"/>
          <w:szCs w:val="20"/>
          <w:shd w:val="clear" w:color="auto" w:fill="FFFFFF"/>
        </w:rPr>
        <w:t xml:space="preserve">è contro. "L'uomo spirituale giudica ogni cosa" (1 </w:t>
      </w:r>
      <w:proofErr w:type="spellStart"/>
      <w:r w:rsidR="0060267B" w:rsidRPr="00865FAB">
        <w:rPr>
          <w:rFonts w:cs="Arial"/>
          <w:sz w:val="20"/>
          <w:szCs w:val="20"/>
          <w:shd w:val="clear" w:color="auto" w:fill="FFFFFF"/>
        </w:rPr>
        <w:t>Cor</w:t>
      </w:r>
      <w:proofErr w:type="spellEnd"/>
      <w:r w:rsidR="0060267B" w:rsidRPr="00865FAB">
        <w:rPr>
          <w:rFonts w:cs="Arial"/>
          <w:sz w:val="20"/>
          <w:szCs w:val="20"/>
          <w:shd w:val="clear" w:color="auto" w:fill="FFFFFF"/>
        </w:rPr>
        <w:t xml:space="preserve"> 2, 16). </w:t>
      </w:r>
    </w:p>
    <w:p w14:paraId="667DC474" w14:textId="77777777" w:rsidR="0060267B" w:rsidRPr="00865FAB" w:rsidRDefault="0060267B" w:rsidP="0060267B">
      <w:pPr>
        <w:jc w:val="both"/>
        <w:rPr>
          <w:rFonts w:cs="Arial"/>
          <w:sz w:val="20"/>
          <w:szCs w:val="20"/>
          <w:shd w:val="clear" w:color="auto" w:fill="FFFFFF"/>
        </w:rPr>
      </w:pPr>
      <w:r w:rsidRPr="00865FAB">
        <w:rPr>
          <w:rFonts w:cs="Arial"/>
          <w:sz w:val="20"/>
          <w:szCs w:val="20"/>
          <w:shd w:val="clear" w:color="auto" w:fill="FFFFFF"/>
        </w:rPr>
        <w:t xml:space="preserve">Inoltre, prudenza significa senso di </w:t>
      </w:r>
      <w:r w:rsidRPr="00865FAB">
        <w:rPr>
          <w:rFonts w:cs="Arial"/>
          <w:b/>
          <w:bCs/>
          <w:sz w:val="20"/>
          <w:szCs w:val="20"/>
          <w:shd w:val="clear" w:color="auto" w:fill="FFFFFF"/>
        </w:rPr>
        <w:t>responsabilità</w:t>
      </w:r>
      <w:r w:rsidRPr="00865FAB">
        <w:rPr>
          <w:rFonts w:cs="Arial"/>
          <w:sz w:val="20"/>
          <w:szCs w:val="20"/>
          <w:shd w:val="clear" w:color="auto" w:fill="FFFFFF"/>
        </w:rPr>
        <w:t>, cioè, agire facendosi carico delle conseguenze delle proprie azioni.</w:t>
      </w:r>
    </w:p>
    <w:p w14:paraId="01E689E9" w14:textId="488B4582" w:rsidR="0060267B" w:rsidRPr="00865FAB" w:rsidRDefault="0060267B" w:rsidP="0060267B">
      <w:pPr>
        <w:jc w:val="both"/>
        <w:rPr>
          <w:rFonts w:cs="Arial"/>
          <w:sz w:val="20"/>
          <w:szCs w:val="20"/>
          <w:shd w:val="clear" w:color="auto" w:fill="FFFFFF"/>
        </w:rPr>
      </w:pPr>
      <w:r w:rsidRPr="00865FAB">
        <w:rPr>
          <w:rFonts w:cs="Arial"/>
          <w:sz w:val="20"/>
          <w:szCs w:val="20"/>
          <w:shd w:val="clear" w:color="auto" w:fill="FFFFFF"/>
        </w:rPr>
        <w:t xml:space="preserve">Infine, la prudenza </w:t>
      </w:r>
      <w:r w:rsidR="006D2D17" w:rsidRPr="006D2D17">
        <w:rPr>
          <w:rFonts w:cs="Arial"/>
          <w:sz w:val="20"/>
          <w:szCs w:val="20"/>
          <w:shd w:val="clear" w:color="auto" w:fill="FFFFFF"/>
        </w:rPr>
        <w:t>(che la Bibbia -</w:t>
      </w:r>
      <w:r w:rsidR="006D2D17">
        <w:rPr>
          <w:rFonts w:cs="Arial"/>
          <w:sz w:val="20"/>
          <w:szCs w:val="20"/>
          <w:shd w:val="clear" w:color="auto" w:fill="FFFFFF"/>
        </w:rPr>
        <w:t>ripetiamo</w:t>
      </w:r>
      <w:r w:rsidR="00AC63C4">
        <w:rPr>
          <w:rFonts w:cs="Arial"/>
          <w:sz w:val="20"/>
          <w:szCs w:val="20"/>
          <w:shd w:val="clear" w:color="auto" w:fill="FFFFFF"/>
        </w:rPr>
        <w:t>-</w:t>
      </w:r>
      <w:r w:rsidR="006D2D17" w:rsidRPr="006D2D17">
        <w:rPr>
          <w:rFonts w:cs="Arial"/>
          <w:sz w:val="20"/>
          <w:szCs w:val="20"/>
          <w:shd w:val="clear" w:color="auto" w:fill="FFFFFF"/>
        </w:rPr>
        <w:t xml:space="preserve"> chiama spesso sapienza) </w:t>
      </w:r>
      <w:r w:rsidRPr="00865FAB">
        <w:rPr>
          <w:rFonts w:cs="Arial"/>
          <w:sz w:val="20"/>
          <w:szCs w:val="20"/>
          <w:shd w:val="clear" w:color="auto" w:fill="FFFFFF"/>
        </w:rPr>
        <w:t>è la capacità di decidere con realismo e concretezza, di non tentennare, di non aver paura di osare. Quindi è anche la capacità di decidere ragionevolmente e coraggiosamente, senza paura di eventuali conseguenze negative a proprio danno. Infatti, la prudenza è congiunta con la fortezza e con il coraggio.</w:t>
      </w:r>
    </w:p>
    <w:p w14:paraId="0445551D" w14:textId="77777777" w:rsidR="0060267B" w:rsidRPr="00865FAB" w:rsidRDefault="0060267B" w:rsidP="0060267B">
      <w:pPr>
        <w:jc w:val="both"/>
        <w:rPr>
          <w:rFonts w:cs="Arial"/>
          <w:sz w:val="20"/>
          <w:szCs w:val="20"/>
          <w:shd w:val="clear" w:color="auto" w:fill="FFFFFF"/>
        </w:rPr>
      </w:pPr>
      <w:r w:rsidRPr="00865FAB">
        <w:rPr>
          <w:rFonts w:cs="Arial"/>
          <w:sz w:val="20"/>
          <w:szCs w:val="20"/>
          <w:shd w:val="clear" w:color="auto" w:fill="FFFFFF"/>
        </w:rPr>
        <w:t>La prudenza che ci è data dallo Spirito santo e dall’esercizio del discernimento viene pure da una certa abitudine al silenzio, alla calma, evitando la precipitazione nei giudizi e nelle azioni.</w:t>
      </w:r>
    </w:p>
    <w:p w14:paraId="72DEE61E" w14:textId="77777777" w:rsidR="0060267B" w:rsidRPr="00865FAB" w:rsidRDefault="0060267B" w:rsidP="0060267B">
      <w:pPr>
        <w:jc w:val="both"/>
        <w:rPr>
          <w:rFonts w:cs="Arial"/>
          <w:sz w:val="20"/>
          <w:szCs w:val="20"/>
          <w:shd w:val="clear" w:color="auto" w:fill="FFFFFF"/>
        </w:rPr>
      </w:pPr>
      <w:r w:rsidRPr="00865FAB">
        <w:rPr>
          <w:rFonts w:cs="Arial"/>
          <w:sz w:val="20"/>
          <w:szCs w:val="20"/>
          <w:shd w:val="clear" w:color="auto" w:fill="FFFFFF"/>
        </w:rPr>
        <w:lastRenderedPageBreak/>
        <w:t xml:space="preserve">Potremo dunque anche chiamare la prudenza con un termine familiare al nostro cammino pastorale: </w:t>
      </w:r>
      <w:r w:rsidRPr="00865FAB">
        <w:rPr>
          <w:rFonts w:cs="Arial"/>
          <w:b/>
          <w:bCs/>
          <w:sz w:val="20"/>
          <w:szCs w:val="20"/>
          <w:shd w:val="clear" w:color="auto" w:fill="FFFFFF"/>
        </w:rPr>
        <w:t>vigilanza</w:t>
      </w:r>
      <w:r w:rsidRPr="00865FAB">
        <w:rPr>
          <w:rFonts w:cs="Arial"/>
          <w:sz w:val="20"/>
          <w:szCs w:val="20"/>
          <w:shd w:val="clear" w:color="auto" w:fill="FFFFFF"/>
        </w:rPr>
        <w:t>, stato di veglia dell'intelletto che decide con assennatezza, concretezza e coraggio sulle azioni da compiere per servire Dio e per vivere il Vangelo.</w:t>
      </w:r>
    </w:p>
    <w:p w14:paraId="6C2F00A7" w14:textId="135A2FD9" w:rsidR="0060267B" w:rsidRPr="00865FAB" w:rsidRDefault="0060267B" w:rsidP="0060267B">
      <w:pPr>
        <w:jc w:val="both"/>
        <w:rPr>
          <w:rFonts w:cs="Arial"/>
          <w:sz w:val="20"/>
          <w:szCs w:val="20"/>
        </w:rPr>
      </w:pPr>
      <w:r w:rsidRPr="00865FAB">
        <w:rPr>
          <w:rFonts w:cs="Arial"/>
          <w:sz w:val="20"/>
          <w:szCs w:val="20"/>
          <w:shd w:val="clear" w:color="auto" w:fill="FFFFFF"/>
        </w:rPr>
        <w:t xml:space="preserve">Chi vive la prudenza è sempre in pace con </w:t>
      </w:r>
      <w:r w:rsidR="008E6214" w:rsidRPr="00865FAB">
        <w:rPr>
          <w:rFonts w:cs="Arial"/>
          <w:sz w:val="20"/>
          <w:szCs w:val="20"/>
          <w:shd w:val="clear" w:color="auto" w:fill="FFFFFF"/>
        </w:rPr>
        <w:t>sé</w:t>
      </w:r>
      <w:r w:rsidRPr="00865FAB">
        <w:rPr>
          <w:rFonts w:cs="Arial"/>
          <w:sz w:val="20"/>
          <w:szCs w:val="20"/>
          <w:shd w:val="clear" w:color="auto" w:fill="FFFFFF"/>
        </w:rPr>
        <w:t xml:space="preserve"> stesso, riconciliato con la realtà; non facendosi illusioni, non resta mai deluso, perché sa valutare ogni cosa con realismo e con concretezza, sa prevedere e pensare prima di agire. </w:t>
      </w:r>
      <w:r w:rsidRPr="00865FAB">
        <w:rPr>
          <w:rFonts w:cs="Arial"/>
          <w:sz w:val="20"/>
          <w:szCs w:val="20"/>
        </w:rPr>
        <w:t>Chi agisce con prudenza analizza la situazione considerando i rischi e le opportunità e</w:t>
      </w:r>
      <w:r w:rsidRPr="00865FAB">
        <w:rPr>
          <w:rFonts w:cs="Arial"/>
          <w:b/>
          <w:bCs/>
          <w:sz w:val="20"/>
          <w:szCs w:val="20"/>
        </w:rPr>
        <w:t xml:space="preserve"> scegliendo</w:t>
      </w:r>
      <w:r w:rsidRPr="00865FAB">
        <w:rPr>
          <w:rFonts w:cs="Arial"/>
          <w:sz w:val="20"/>
          <w:szCs w:val="20"/>
        </w:rPr>
        <w:t xml:space="preserve"> le modalità di azione più efficaci, per ridurre al minimo la possibilità di rischi e conseguenze negative per sé e gli altri. Non agisce d’impulso ma piuttosto si trattiene se ha il ragionevole sospetto che le conseguenze possano andare in una direzione non desiderata. Per essere prudenti ci vuole coraggio, perché bisogna fare i conti con le proprie emozioni.</w:t>
      </w:r>
    </w:p>
    <w:p w14:paraId="6238E9A6" w14:textId="1238EE51" w:rsidR="0060267B" w:rsidRPr="00865FAB" w:rsidRDefault="0060267B" w:rsidP="0060267B">
      <w:pPr>
        <w:widowControl w:val="0"/>
        <w:jc w:val="both"/>
        <w:rPr>
          <w:rFonts w:cs="Arial"/>
          <w:sz w:val="20"/>
          <w:szCs w:val="20"/>
        </w:rPr>
      </w:pPr>
      <w:r w:rsidRPr="00865FAB">
        <w:rPr>
          <w:rFonts w:cs="Arial"/>
          <w:sz w:val="20"/>
          <w:szCs w:val="20"/>
        </w:rPr>
        <w:t xml:space="preserve">La prudenza è virtù per persone audaci, che conoscono il proprio animo e hanno cercato di chiarire a </w:t>
      </w:r>
      <w:proofErr w:type="gramStart"/>
      <w:r w:rsidRPr="00865FAB">
        <w:rPr>
          <w:rFonts w:cs="Arial"/>
          <w:sz w:val="20"/>
          <w:szCs w:val="20"/>
        </w:rPr>
        <w:t>se</w:t>
      </w:r>
      <w:proofErr w:type="gramEnd"/>
      <w:r w:rsidRPr="00865FAB">
        <w:rPr>
          <w:rFonts w:cs="Arial"/>
          <w:sz w:val="20"/>
          <w:szCs w:val="20"/>
        </w:rPr>
        <w:t xml:space="preserve"> stessi le conseguenze che le scelte comportano; non imboccano la direzione più sicura, né quella a minor prezzo, ma si coinvolgono con la mente, il cuore e il corpo, nel traguardo più alto che ritengono di poter raggiungere e danno tutto quello che hanno e che sono per qualcosa in cui credono</w:t>
      </w:r>
      <w:r w:rsidR="00584279">
        <w:rPr>
          <w:rFonts w:cs="Arial"/>
          <w:sz w:val="20"/>
          <w:szCs w:val="20"/>
        </w:rPr>
        <w:t>.</w:t>
      </w:r>
    </w:p>
    <w:p w14:paraId="10B37AC9" w14:textId="13580C05" w:rsidR="00C424BF" w:rsidRDefault="0060267B" w:rsidP="0060267B">
      <w:pPr>
        <w:widowControl w:val="0"/>
        <w:jc w:val="both"/>
        <w:rPr>
          <w:rFonts w:cs="Arial"/>
          <w:sz w:val="20"/>
          <w:szCs w:val="20"/>
        </w:rPr>
      </w:pPr>
      <w:r w:rsidRPr="00865FAB">
        <w:rPr>
          <w:rFonts w:cs="Arial"/>
          <w:sz w:val="20"/>
          <w:szCs w:val="20"/>
        </w:rPr>
        <w:t xml:space="preserve">la prudenza verso noi stessi è accettazione onesta di ciò che siamo davanti a Dio e impegno a fare scelte che ci avvicinino sempre più a ciò che Egli vuole da noi. La prudenza implica, perciò, anzitutto una corretta conoscenza di sé, raggiunta attraverso un esame di coscienza costante e sincero, illuminato dalla Parola del Signore e verificato con chi riconosciamo guida affidabile del nostro cammino spirituale. Essere prudenti verso sé stessi implica lo sforzo serio e perseverante di correggere quello che in rapporto a </w:t>
      </w:r>
      <w:r w:rsidR="008F05B8">
        <w:rPr>
          <w:rFonts w:cs="Arial"/>
          <w:sz w:val="20"/>
          <w:szCs w:val="20"/>
        </w:rPr>
        <w:t>Dio</w:t>
      </w:r>
      <w:r w:rsidRPr="00865FAB">
        <w:rPr>
          <w:rFonts w:cs="Arial"/>
          <w:sz w:val="20"/>
          <w:szCs w:val="20"/>
        </w:rPr>
        <w:t xml:space="preserve"> possa costituire allontanamento o distrazione.</w:t>
      </w:r>
    </w:p>
    <w:p w14:paraId="3BD7B511" w14:textId="77777777" w:rsidR="002303F2" w:rsidRDefault="0060267B" w:rsidP="0060267B">
      <w:pPr>
        <w:spacing w:after="0" w:line="240" w:lineRule="auto"/>
        <w:jc w:val="both"/>
        <w:rPr>
          <w:rFonts w:cs="Arial"/>
          <w:sz w:val="20"/>
          <w:szCs w:val="20"/>
          <w:shd w:val="clear" w:color="auto" w:fill="FFFFFF"/>
        </w:rPr>
      </w:pPr>
      <w:r w:rsidRPr="00865FAB">
        <w:rPr>
          <w:rFonts w:cs="Arial"/>
          <w:sz w:val="20"/>
          <w:szCs w:val="20"/>
          <w:shd w:val="clear" w:color="auto" w:fill="FFFFFF"/>
        </w:rPr>
        <w:t>La prudenza genera dunque saggezza di vita, armonia, tranquillità d'animo e serenità, ordine, chiarezza, pace interiore e ci rende capaci di guardare a ciò che è essenziale.</w:t>
      </w:r>
    </w:p>
    <w:p w14:paraId="36E9528E" w14:textId="77777777" w:rsidR="000F73DB" w:rsidRDefault="000F73DB" w:rsidP="0060267B">
      <w:pPr>
        <w:spacing w:after="0" w:line="240" w:lineRule="auto"/>
        <w:jc w:val="both"/>
        <w:rPr>
          <w:rFonts w:cs="Arial"/>
          <w:sz w:val="20"/>
          <w:szCs w:val="20"/>
          <w:shd w:val="clear" w:color="auto" w:fill="FFFFFF"/>
        </w:rPr>
      </w:pPr>
    </w:p>
    <w:p w14:paraId="38AF94A6" w14:textId="77777777" w:rsidR="00060043" w:rsidRPr="00060043" w:rsidRDefault="00060043" w:rsidP="00060043">
      <w:pPr>
        <w:spacing w:after="0" w:line="240" w:lineRule="auto"/>
        <w:jc w:val="both"/>
        <w:rPr>
          <w:b/>
          <w:sz w:val="20"/>
          <w:szCs w:val="20"/>
        </w:rPr>
      </w:pPr>
      <w:r w:rsidRPr="00060043">
        <w:rPr>
          <w:b/>
          <w:sz w:val="20"/>
          <w:szCs w:val="20"/>
        </w:rPr>
        <w:t>Domandiamoci:</w:t>
      </w:r>
    </w:p>
    <w:p w14:paraId="418F5582" w14:textId="77777777" w:rsidR="00060043" w:rsidRDefault="00060043" w:rsidP="00060043">
      <w:pPr>
        <w:pStyle w:val="Paragrafoelenco"/>
        <w:numPr>
          <w:ilvl w:val="0"/>
          <w:numId w:val="2"/>
        </w:numPr>
        <w:spacing w:after="0" w:line="240" w:lineRule="auto"/>
        <w:jc w:val="both"/>
        <w:rPr>
          <w:rFonts w:cs="Arial"/>
          <w:sz w:val="20"/>
          <w:szCs w:val="20"/>
          <w:shd w:val="clear" w:color="auto" w:fill="FFFFFF"/>
        </w:rPr>
      </w:pPr>
      <w:r w:rsidRPr="00060043">
        <w:rPr>
          <w:rFonts w:cs="Arial"/>
          <w:sz w:val="20"/>
          <w:szCs w:val="20"/>
          <w:shd w:val="clear" w:color="auto" w:fill="FFFFFF"/>
        </w:rPr>
        <w:t xml:space="preserve">Quali sono ai nostri giorni i difetti più vistosi contro la prudenza nel parlare, nel pensare e nell'agire? </w:t>
      </w:r>
    </w:p>
    <w:p w14:paraId="302A4629" w14:textId="77777777" w:rsidR="00060043" w:rsidRDefault="00060043" w:rsidP="00060043">
      <w:pPr>
        <w:pStyle w:val="Paragrafoelenco"/>
        <w:numPr>
          <w:ilvl w:val="0"/>
          <w:numId w:val="2"/>
        </w:numPr>
        <w:spacing w:after="0" w:line="240" w:lineRule="auto"/>
        <w:jc w:val="both"/>
        <w:rPr>
          <w:rFonts w:cs="Arial"/>
          <w:sz w:val="20"/>
          <w:szCs w:val="20"/>
          <w:shd w:val="clear" w:color="auto" w:fill="FFFFFF"/>
        </w:rPr>
      </w:pPr>
      <w:r>
        <w:rPr>
          <w:rFonts w:cs="Arial"/>
          <w:sz w:val="20"/>
          <w:szCs w:val="20"/>
          <w:shd w:val="clear" w:color="auto" w:fill="FFFFFF"/>
        </w:rPr>
        <w:t>S</w:t>
      </w:r>
      <w:r w:rsidRPr="00060043">
        <w:rPr>
          <w:rFonts w:cs="Arial"/>
          <w:sz w:val="20"/>
          <w:szCs w:val="20"/>
          <w:shd w:val="clear" w:color="auto" w:fill="FFFFFF"/>
        </w:rPr>
        <w:t xml:space="preserve">ono prudente, onesto nell’accettazione di me stesso, dei miei limiti e dei doni ricevuti, saldo nelle prove, fermo e costante nel compiere il bene? </w:t>
      </w:r>
    </w:p>
    <w:p w14:paraId="022EF5B6" w14:textId="77777777" w:rsidR="00060043" w:rsidRDefault="00060043" w:rsidP="00060043">
      <w:pPr>
        <w:pStyle w:val="Paragrafoelenco"/>
        <w:numPr>
          <w:ilvl w:val="0"/>
          <w:numId w:val="2"/>
        </w:numPr>
        <w:spacing w:after="0" w:line="240" w:lineRule="auto"/>
        <w:jc w:val="both"/>
        <w:rPr>
          <w:rFonts w:cs="Arial"/>
          <w:sz w:val="20"/>
          <w:szCs w:val="20"/>
          <w:shd w:val="clear" w:color="auto" w:fill="FFFFFF"/>
        </w:rPr>
      </w:pPr>
      <w:r w:rsidRPr="00060043">
        <w:rPr>
          <w:rFonts w:cs="Arial"/>
          <w:sz w:val="20"/>
          <w:szCs w:val="20"/>
          <w:shd w:val="clear" w:color="auto" w:fill="FFFFFF"/>
        </w:rPr>
        <w:t xml:space="preserve">Ho coraggio e prudenza nelle possibili situazioni difficili che possono presentarsi nella mia vita? So misurare le mie scelte di prudenza sull’orizzonte dell’amore infinito di Dio? </w:t>
      </w:r>
    </w:p>
    <w:p w14:paraId="3140F902" w14:textId="77777777" w:rsidR="000F73DB" w:rsidRDefault="000C1C46" w:rsidP="00060043">
      <w:pPr>
        <w:pStyle w:val="Paragrafoelenco"/>
        <w:numPr>
          <w:ilvl w:val="0"/>
          <w:numId w:val="2"/>
        </w:numPr>
        <w:spacing w:after="0" w:line="240" w:lineRule="auto"/>
        <w:jc w:val="both"/>
        <w:rPr>
          <w:rFonts w:cs="Arial"/>
          <w:sz w:val="20"/>
          <w:szCs w:val="20"/>
          <w:shd w:val="clear" w:color="auto" w:fill="FFFFFF"/>
        </w:rPr>
      </w:pPr>
      <w:r>
        <w:rPr>
          <w:rFonts w:cs="Arial"/>
          <w:sz w:val="20"/>
          <w:szCs w:val="20"/>
          <w:shd w:val="clear" w:color="auto" w:fill="FFFFFF"/>
        </w:rPr>
        <w:t>S</w:t>
      </w:r>
      <w:r w:rsidR="00060043" w:rsidRPr="00060043">
        <w:rPr>
          <w:rFonts w:cs="Arial"/>
          <w:sz w:val="20"/>
          <w:szCs w:val="20"/>
          <w:shd w:val="clear" w:color="auto" w:fill="FFFFFF"/>
        </w:rPr>
        <w:t>o relazionarmi agli altri con prudenza, rispettando tutti, riconoscendo in ciascuno il fratello o la sorella con cui posso dirmi figlio dell’unico Padre, amato dallo stesso eterno Amore? Cerco e accetto saggi consigli? Mi sforzo di darli a chi me li chiede?</w:t>
      </w:r>
    </w:p>
    <w:p w14:paraId="62307611" w14:textId="77777777" w:rsidR="000C1C46" w:rsidRDefault="000C1C46" w:rsidP="000C1C46">
      <w:pPr>
        <w:spacing w:after="0" w:line="240" w:lineRule="auto"/>
        <w:jc w:val="both"/>
        <w:rPr>
          <w:rFonts w:cs="Arial"/>
          <w:sz w:val="20"/>
          <w:szCs w:val="20"/>
          <w:shd w:val="clear" w:color="auto" w:fill="FFFFFF"/>
        </w:rPr>
      </w:pPr>
    </w:p>
    <w:p w14:paraId="6FEAA48C" w14:textId="26550A59" w:rsidR="007A73BF" w:rsidRDefault="004B279E" w:rsidP="007A73BF">
      <w:pPr>
        <w:numPr>
          <w:ilvl w:val="0"/>
          <w:numId w:val="1"/>
        </w:numPr>
        <w:spacing w:after="0" w:line="240" w:lineRule="auto"/>
        <w:jc w:val="both"/>
        <w:rPr>
          <w:b/>
          <w:sz w:val="28"/>
          <w:szCs w:val="28"/>
        </w:rPr>
      </w:pPr>
      <w:r>
        <w:rPr>
          <w:b/>
          <w:sz w:val="28"/>
          <w:szCs w:val="28"/>
        </w:rPr>
        <w:t>Preghiamo</w:t>
      </w:r>
      <w:r w:rsidR="001D0227">
        <w:rPr>
          <w:b/>
          <w:sz w:val="28"/>
          <w:szCs w:val="28"/>
        </w:rPr>
        <w:t xml:space="preserve"> insieme</w:t>
      </w:r>
    </w:p>
    <w:p w14:paraId="22B4B676" w14:textId="77777777" w:rsidR="000C1C46" w:rsidRDefault="000C1C46" w:rsidP="000C1C46">
      <w:pPr>
        <w:spacing w:after="0" w:line="240" w:lineRule="auto"/>
        <w:jc w:val="both"/>
        <w:rPr>
          <w:rFonts w:cs="Arial"/>
          <w:sz w:val="20"/>
          <w:szCs w:val="20"/>
          <w:shd w:val="clear" w:color="auto" w:fill="FFFFFF"/>
        </w:rPr>
      </w:pPr>
    </w:p>
    <w:p w14:paraId="6D637B00" w14:textId="77777777" w:rsidR="00C06DDD" w:rsidRDefault="003A4A6E" w:rsidP="00C06DDD">
      <w:pPr>
        <w:widowControl w:val="0"/>
        <w:jc w:val="both"/>
        <w:rPr>
          <w:rFonts w:cs="Arial"/>
          <w:sz w:val="20"/>
          <w:szCs w:val="20"/>
        </w:rPr>
      </w:pPr>
      <w:r w:rsidRPr="00C06DDD">
        <w:rPr>
          <w:rFonts w:cs="Arial"/>
          <w:sz w:val="20"/>
          <w:szCs w:val="20"/>
        </w:rPr>
        <w:t>Dio di misericordia, fa' che io desideri ardentemente ciò che ti piace, lo ricerchi con </w:t>
      </w:r>
      <w:r w:rsidRPr="00C06DDD">
        <w:rPr>
          <w:sz w:val="20"/>
          <w:szCs w:val="20"/>
        </w:rPr>
        <w:t>prudenza</w:t>
      </w:r>
      <w:r w:rsidRPr="00C06DDD">
        <w:rPr>
          <w:rFonts w:cs="Arial"/>
          <w:sz w:val="20"/>
          <w:szCs w:val="20"/>
        </w:rPr>
        <w:t>, lo riconosca nella verità e lo compia perfettamente a lode e gloria del tuo nome. Aiutami a mettere ordine nella mia vita, fammi conoscere ciò che vuoi io faccia perché lo compia bene. Allontana da me lo spirito di esaltazione o di abbattimento e che io ti possa ringraziare nella gioia e cercare pazientemente nella sofferenza.</w:t>
      </w:r>
    </w:p>
    <w:p w14:paraId="63F01CD2" w14:textId="77777777" w:rsidR="000C1C46" w:rsidRDefault="003A4A6E" w:rsidP="00C06DDD">
      <w:pPr>
        <w:widowControl w:val="0"/>
        <w:jc w:val="both"/>
        <w:rPr>
          <w:rFonts w:cs="Arial"/>
          <w:sz w:val="20"/>
          <w:szCs w:val="20"/>
        </w:rPr>
      </w:pPr>
      <w:r w:rsidRPr="00C06DDD">
        <w:rPr>
          <w:rFonts w:cs="Arial"/>
          <w:sz w:val="20"/>
          <w:szCs w:val="20"/>
        </w:rPr>
        <w:t>Signore Gesù, che non ti stanchi mai di ascoltare e perdonare le mie mancanze, donami la virtù della prudenza affinché possa avere a cuore le esigenze dei fratelli e capire bene cosa è giusto fare.</w:t>
      </w:r>
    </w:p>
    <w:p w14:paraId="533538A0" w14:textId="6F4DBDC9" w:rsidR="00465222" w:rsidRDefault="00465222" w:rsidP="00465222">
      <w:pPr>
        <w:numPr>
          <w:ilvl w:val="0"/>
          <w:numId w:val="1"/>
        </w:numPr>
        <w:spacing w:after="0" w:line="240" w:lineRule="auto"/>
        <w:jc w:val="both"/>
        <w:rPr>
          <w:b/>
          <w:sz w:val="28"/>
          <w:szCs w:val="28"/>
        </w:rPr>
      </w:pPr>
      <w:r>
        <w:rPr>
          <w:b/>
          <w:sz w:val="28"/>
          <w:szCs w:val="28"/>
        </w:rPr>
        <w:t>Azione</w:t>
      </w:r>
    </w:p>
    <w:p w14:paraId="3BCA4105" w14:textId="77777777" w:rsidR="00465222" w:rsidRDefault="00465222" w:rsidP="00465222">
      <w:pPr>
        <w:spacing w:after="0" w:line="240" w:lineRule="auto"/>
        <w:jc w:val="both"/>
        <w:rPr>
          <w:rFonts w:cs="Arial"/>
          <w:sz w:val="20"/>
          <w:szCs w:val="20"/>
          <w:shd w:val="clear" w:color="auto" w:fill="FFFFFF"/>
        </w:rPr>
      </w:pPr>
    </w:p>
    <w:p w14:paraId="308985FC" w14:textId="1A143066" w:rsidR="00155D53" w:rsidRDefault="00E20D1D">
      <w:pPr>
        <w:rPr>
          <w:rFonts w:cs="Arial"/>
          <w:sz w:val="20"/>
          <w:szCs w:val="20"/>
        </w:rPr>
      </w:pPr>
      <w:r>
        <w:rPr>
          <w:rFonts w:cs="Arial"/>
          <w:sz w:val="20"/>
          <w:szCs w:val="20"/>
        </w:rPr>
        <w:t>Cerca di riconoscere</w:t>
      </w:r>
      <w:r w:rsidR="0042640B">
        <w:rPr>
          <w:rFonts w:cs="Arial"/>
          <w:sz w:val="20"/>
          <w:szCs w:val="20"/>
        </w:rPr>
        <w:t>,</w:t>
      </w:r>
      <w:r>
        <w:rPr>
          <w:rFonts w:cs="Arial"/>
          <w:sz w:val="20"/>
          <w:szCs w:val="20"/>
        </w:rPr>
        <w:t xml:space="preserve"> nella vita di tutti i giorni</w:t>
      </w:r>
      <w:r w:rsidR="0042640B">
        <w:rPr>
          <w:rFonts w:cs="Arial"/>
          <w:sz w:val="20"/>
          <w:szCs w:val="20"/>
        </w:rPr>
        <w:t>, delle</w:t>
      </w:r>
      <w:r>
        <w:rPr>
          <w:rFonts w:cs="Arial"/>
          <w:sz w:val="20"/>
          <w:szCs w:val="20"/>
        </w:rPr>
        <w:t xml:space="preserve"> </w:t>
      </w:r>
      <w:r w:rsidR="006D29B9">
        <w:rPr>
          <w:rFonts w:cs="Arial"/>
          <w:sz w:val="20"/>
          <w:szCs w:val="20"/>
        </w:rPr>
        <w:t xml:space="preserve">azioni </w:t>
      </w:r>
      <w:r w:rsidR="0042640B">
        <w:rPr>
          <w:rFonts w:cs="Arial"/>
          <w:sz w:val="20"/>
          <w:szCs w:val="20"/>
        </w:rPr>
        <w:t>vissute con P</w:t>
      </w:r>
      <w:r w:rsidR="006D29B9">
        <w:rPr>
          <w:rFonts w:cs="Arial"/>
          <w:sz w:val="20"/>
          <w:szCs w:val="20"/>
        </w:rPr>
        <w:t>rudenza</w:t>
      </w:r>
      <w:r w:rsidR="000E6198">
        <w:rPr>
          <w:rFonts w:cs="Arial"/>
          <w:sz w:val="20"/>
          <w:szCs w:val="20"/>
        </w:rPr>
        <w:t xml:space="preserve"> (da parte tua o anche da altri)</w:t>
      </w:r>
      <w:r w:rsidR="00774A21">
        <w:rPr>
          <w:rFonts w:cs="Arial"/>
          <w:sz w:val="20"/>
          <w:szCs w:val="20"/>
        </w:rPr>
        <w:t xml:space="preserve"> e comunicale ai tuoi compagni di PCC</w:t>
      </w:r>
      <w:r w:rsidR="005C5DA0">
        <w:rPr>
          <w:rFonts w:cs="Arial"/>
          <w:sz w:val="20"/>
          <w:szCs w:val="20"/>
        </w:rPr>
        <w:t xml:space="preserve"> </w:t>
      </w:r>
      <w:r w:rsidR="00204EF5">
        <w:rPr>
          <w:rFonts w:cs="Arial"/>
          <w:sz w:val="20"/>
          <w:szCs w:val="20"/>
        </w:rPr>
        <w:t xml:space="preserve">(via WhatsApp, via mail o se non </w:t>
      </w:r>
      <w:r w:rsidR="001C7EDC">
        <w:rPr>
          <w:rFonts w:cs="Arial"/>
          <w:sz w:val="20"/>
          <w:szCs w:val="20"/>
        </w:rPr>
        <w:t xml:space="preserve">li hai, </w:t>
      </w:r>
      <w:r w:rsidR="00CC0852">
        <w:rPr>
          <w:rFonts w:cs="Arial"/>
          <w:sz w:val="20"/>
          <w:szCs w:val="20"/>
        </w:rPr>
        <w:t xml:space="preserve">segnale e portale </w:t>
      </w:r>
      <w:r w:rsidR="001C7EDC">
        <w:rPr>
          <w:rFonts w:cs="Arial"/>
          <w:sz w:val="20"/>
          <w:szCs w:val="20"/>
        </w:rPr>
        <w:t>al prossimo incontro</w:t>
      </w:r>
      <w:r w:rsidR="00CC0852">
        <w:rPr>
          <w:rFonts w:cs="Arial"/>
          <w:sz w:val="20"/>
          <w:szCs w:val="20"/>
        </w:rPr>
        <w:t>).</w:t>
      </w:r>
    </w:p>
    <w:p w14:paraId="5BF945ED" w14:textId="7E3F1FCC" w:rsidR="00D71850" w:rsidRDefault="00D71850">
      <w:pPr>
        <w:rPr>
          <w:rFonts w:cs="Arial"/>
          <w:b/>
          <w:bCs/>
          <w:sz w:val="20"/>
          <w:szCs w:val="20"/>
        </w:rPr>
      </w:pPr>
      <w:r w:rsidRPr="000A21D3">
        <w:rPr>
          <w:rFonts w:cs="Arial"/>
          <w:b/>
          <w:bCs/>
          <w:sz w:val="20"/>
          <w:szCs w:val="20"/>
        </w:rPr>
        <w:t>Allegat</w:t>
      </w:r>
      <w:r w:rsidR="003936E3">
        <w:rPr>
          <w:rFonts w:cs="Arial"/>
          <w:b/>
          <w:bCs/>
          <w:sz w:val="20"/>
          <w:szCs w:val="20"/>
        </w:rPr>
        <w:t>i</w:t>
      </w:r>
      <w:r w:rsidRPr="000A21D3">
        <w:rPr>
          <w:rFonts w:cs="Arial"/>
          <w:b/>
          <w:bCs/>
          <w:sz w:val="20"/>
          <w:szCs w:val="20"/>
        </w:rPr>
        <w:t>:</w:t>
      </w:r>
    </w:p>
    <w:p w14:paraId="25733AEE" w14:textId="75E4A736" w:rsidR="003936E3" w:rsidRPr="005812F4" w:rsidRDefault="005812F4" w:rsidP="005812F4">
      <w:pPr>
        <w:rPr>
          <w:rFonts w:cs="Arial"/>
          <w:sz w:val="20"/>
          <w:szCs w:val="20"/>
        </w:rPr>
      </w:pPr>
      <w:r w:rsidRPr="005812F4">
        <w:rPr>
          <w:rFonts w:cs="Arial"/>
          <w:sz w:val="20"/>
          <w:szCs w:val="20"/>
        </w:rPr>
        <w:t>1)</w:t>
      </w:r>
      <w:r>
        <w:rPr>
          <w:rFonts w:cs="Arial"/>
          <w:sz w:val="20"/>
          <w:szCs w:val="20"/>
        </w:rPr>
        <w:t xml:space="preserve"> </w:t>
      </w:r>
      <w:r w:rsidR="00643711" w:rsidRPr="005812F4">
        <w:rPr>
          <w:rFonts w:cs="Arial"/>
          <w:sz w:val="20"/>
          <w:szCs w:val="20"/>
        </w:rPr>
        <w:t xml:space="preserve">Immagine del quadro La Prudenza, del complesso delle Virtù di </w:t>
      </w:r>
      <w:r w:rsidR="00234F4C" w:rsidRPr="005812F4">
        <w:rPr>
          <w:rFonts w:cs="Arial"/>
          <w:sz w:val="20"/>
          <w:szCs w:val="20"/>
        </w:rPr>
        <w:t xml:space="preserve">Piero del Pollaiolo o </w:t>
      </w:r>
      <w:proofErr w:type="spellStart"/>
      <w:r w:rsidR="00234F4C" w:rsidRPr="005812F4">
        <w:rPr>
          <w:rFonts w:cs="Arial"/>
          <w:sz w:val="20"/>
          <w:szCs w:val="20"/>
        </w:rPr>
        <w:t>Pollaiuolo</w:t>
      </w:r>
      <w:proofErr w:type="spellEnd"/>
      <w:r w:rsidR="00234F4C" w:rsidRPr="005812F4">
        <w:rPr>
          <w:rFonts w:cs="Arial"/>
          <w:sz w:val="20"/>
          <w:szCs w:val="20"/>
        </w:rPr>
        <w:t xml:space="preserve"> (Firenze 1441 - Roma 1496) – Galleria degli Uffizi (Firenze).</w:t>
      </w:r>
      <w:r w:rsidR="003A52E6" w:rsidRPr="005812F4">
        <w:rPr>
          <w:rFonts w:cs="Arial"/>
          <w:sz w:val="20"/>
          <w:szCs w:val="20"/>
        </w:rPr>
        <w:t xml:space="preserve"> </w:t>
      </w:r>
      <w:r>
        <w:rPr>
          <w:rFonts w:cs="Arial"/>
          <w:sz w:val="20"/>
          <w:szCs w:val="20"/>
        </w:rPr>
        <w:t xml:space="preserve">  </w:t>
      </w:r>
      <w:r w:rsidR="003A52E6" w:rsidRPr="005812F4">
        <w:rPr>
          <w:rFonts w:cs="Arial"/>
          <w:sz w:val="20"/>
          <w:szCs w:val="20"/>
        </w:rPr>
        <w:t>2)</w:t>
      </w:r>
      <w:r w:rsidRPr="005812F4">
        <w:rPr>
          <w:rFonts w:cs="Arial"/>
          <w:sz w:val="20"/>
          <w:szCs w:val="20"/>
        </w:rPr>
        <w:t xml:space="preserve"> </w:t>
      </w:r>
      <w:r w:rsidR="003936E3" w:rsidRPr="005812F4">
        <w:rPr>
          <w:rFonts w:cs="Arial"/>
          <w:sz w:val="20"/>
          <w:szCs w:val="20"/>
        </w:rPr>
        <w:t>Ulteriori spunti biblici sulla Prudenza</w:t>
      </w:r>
    </w:p>
    <w:p w14:paraId="455F1D6E" w14:textId="5FEFC01F" w:rsidR="00234F4C" w:rsidRDefault="00234F4C">
      <w:pPr>
        <w:rPr>
          <w:rFonts w:cs="Arial"/>
          <w:sz w:val="20"/>
          <w:szCs w:val="20"/>
        </w:rPr>
      </w:pPr>
    </w:p>
    <w:p w14:paraId="4134C013" w14:textId="419AB08E" w:rsidR="00F273D9" w:rsidRPr="009D12CB" w:rsidRDefault="003612B4" w:rsidP="00F273D9">
      <w:pPr>
        <w:jc w:val="center"/>
        <w:rPr>
          <w:rFonts w:ascii="Arial" w:hAnsi="Arial" w:cs="Arial"/>
          <w:b/>
          <w:bCs/>
          <w:sz w:val="32"/>
          <w:szCs w:val="32"/>
        </w:rPr>
      </w:pPr>
      <w:r>
        <w:rPr>
          <w:rFonts w:ascii="Arial" w:hAnsi="Arial" w:cs="Arial"/>
          <w:b/>
          <w:bCs/>
          <w:sz w:val="32"/>
          <w:szCs w:val="32"/>
        </w:rPr>
        <w:t>Allegato 1</w:t>
      </w:r>
      <w:r w:rsidR="002863B1">
        <w:rPr>
          <w:rFonts w:ascii="Arial" w:hAnsi="Arial" w:cs="Arial"/>
          <w:b/>
          <w:bCs/>
          <w:sz w:val="32"/>
          <w:szCs w:val="32"/>
        </w:rPr>
        <w:t xml:space="preserve">:  </w:t>
      </w:r>
      <w:r w:rsidR="00F273D9" w:rsidRPr="009D12CB">
        <w:rPr>
          <w:rFonts w:ascii="Arial" w:hAnsi="Arial" w:cs="Arial"/>
          <w:b/>
          <w:bCs/>
          <w:sz w:val="32"/>
          <w:szCs w:val="32"/>
        </w:rPr>
        <w:t>PRUDENZA</w:t>
      </w:r>
    </w:p>
    <w:p w14:paraId="1FB96B07" w14:textId="3B73E98E" w:rsidR="00F273D9" w:rsidRDefault="00F273D9" w:rsidP="00F273D9">
      <w:pPr>
        <w:jc w:val="center"/>
        <w:rPr>
          <w:rFonts w:ascii="Arial" w:hAnsi="Arial" w:cs="Arial"/>
          <w:b/>
          <w:bCs/>
          <w:sz w:val="24"/>
          <w:szCs w:val="24"/>
        </w:rPr>
      </w:pPr>
      <w:r w:rsidRPr="00D504EB">
        <w:rPr>
          <w:rFonts w:ascii="Arial" w:hAnsi="Arial" w:cs="Arial"/>
          <w:b/>
          <w:bCs/>
          <w:sz w:val="24"/>
          <w:szCs w:val="24"/>
        </w:rPr>
        <w:t xml:space="preserve">Piero del Pollaiolo o </w:t>
      </w:r>
      <w:proofErr w:type="spellStart"/>
      <w:r w:rsidRPr="00D504EB">
        <w:rPr>
          <w:rFonts w:ascii="Arial" w:hAnsi="Arial" w:cs="Arial"/>
          <w:b/>
          <w:bCs/>
          <w:sz w:val="24"/>
          <w:szCs w:val="24"/>
        </w:rPr>
        <w:t>Pollaiuolo</w:t>
      </w:r>
      <w:proofErr w:type="spellEnd"/>
      <w:r w:rsidRPr="00D504EB">
        <w:rPr>
          <w:rFonts w:ascii="Arial" w:hAnsi="Arial" w:cs="Arial"/>
          <w:b/>
          <w:bCs/>
          <w:sz w:val="24"/>
          <w:szCs w:val="24"/>
        </w:rPr>
        <w:t xml:space="preserve"> (Firenze 1441 - Roma 1496) – Galleria degli Uffizi</w:t>
      </w:r>
    </w:p>
    <w:p w14:paraId="3B4D9B81" w14:textId="77777777" w:rsidR="00715154" w:rsidRPr="00D504EB" w:rsidRDefault="00715154" w:rsidP="00F273D9">
      <w:pPr>
        <w:jc w:val="center"/>
        <w:rPr>
          <w:rFonts w:ascii="Arial" w:hAnsi="Arial" w:cs="Arial"/>
          <w:b/>
          <w:bCs/>
          <w:sz w:val="24"/>
          <w:szCs w:val="24"/>
        </w:rPr>
      </w:pPr>
    </w:p>
    <w:p w14:paraId="5C9E97C7" w14:textId="0C09990D" w:rsidR="00C902E5" w:rsidRDefault="00F273D9" w:rsidP="00E13D78">
      <w:pPr>
        <w:jc w:val="center"/>
        <w:rPr>
          <w:rFonts w:ascii="Arial" w:hAnsi="Arial" w:cs="Arial"/>
          <w:shd w:val="clear" w:color="auto" w:fill="FFFFFF"/>
        </w:rPr>
      </w:pPr>
      <w:r w:rsidRPr="008768AA">
        <w:rPr>
          <w:rFonts w:ascii="Arial" w:hAnsi="Arial" w:cs="Arial"/>
          <w:noProof/>
          <w:sz w:val="20"/>
          <w:szCs w:val="20"/>
        </w:rPr>
        <w:drawing>
          <wp:inline distT="0" distB="0" distL="0" distR="0" wp14:anchorId="7D56A46C" wp14:editId="69F1962C">
            <wp:extent cx="4235569" cy="7767118"/>
            <wp:effectExtent l="0" t="0" r="0" b="5715"/>
            <wp:docPr id="1829464125" name="Immagine 1" descr="Immagine che contiene dipinto, arte, vestiti, don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18788" name="Immagine 1" descr="Immagine che contiene dipinto, arte, vestiti, donn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6735" cy="7897621"/>
                    </a:xfrm>
                    <a:prstGeom prst="rect">
                      <a:avLst/>
                    </a:prstGeom>
                  </pic:spPr>
                </pic:pic>
              </a:graphicData>
            </a:graphic>
          </wp:inline>
        </w:drawing>
      </w:r>
    </w:p>
    <w:p w14:paraId="6741502D" w14:textId="4ED0DAED" w:rsidR="00C902E5" w:rsidRPr="0049632B" w:rsidRDefault="00C902E5">
      <w:pPr>
        <w:rPr>
          <w:rFonts w:ascii="Arial" w:hAnsi="Arial" w:cs="Arial"/>
          <w:b/>
          <w:bCs/>
          <w:sz w:val="28"/>
          <w:szCs w:val="28"/>
          <w:shd w:val="clear" w:color="auto" w:fill="FFFFFF"/>
        </w:rPr>
      </w:pPr>
      <w:r>
        <w:rPr>
          <w:rFonts w:ascii="Arial" w:hAnsi="Arial" w:cs="Arial"/>
          <w:shd w:val="clear" w:color="auto" w:fill="FFFFFF"/>
        </w:rPr>
        <w:br w:type="page"/>
      </w:r>
      <w:r w:rsidR="002863B1">
        <w:rPr>
          <w:rFonts w:ascii="Arial" w:hAnsi="Arial" w:cs="Arial"/>
          <w:b/>
          <w:bCs/>
          <w:sz w:val="32"/>
          <w:szCs w:val="32"/>
        </w:rPr>
        <w:lastRenderedPageBreak/>
        <w:t xml:space="preserve">Allegato 2: </w:t>
      </w:r>
      <w:r w:rsidR="00663067" w:rsidRPr="002863B1">
        <w:rPr>
          <w:rFonts w:ascii="Arial" w:hAnsi="Arial" w:cs="Arial"/>
          <w:b/>
          <w:bCs/>
          <w:sz w:val="32"/>
          <w:szCs w:val="32"/>
          <w:shd w:val="clear" w:color="auto" w:fill="FFFFFF"/>
        </w:rPr>
        <w:t>Ulteriori spunti biblici sulla Prudenza</w:t>
      </w:r>
    </w:p>
    <w:p w14:paraId="2A92AE85" w14:textId="77777777" w:rsidR="00350F16" w:rsidRPr="00350F16" w:rsidRDefault="00350F16">
      <w:pPr>
        <w:rPr>
          <w:rFonts w:ascii="Arial" w:hAnsi="Arial" w:cs="Arial"/>
          <w:b/>
          <w:bCs/>
          <w:shd w:val="clear" w:color="auto" w:fill="FFFFFF"/>
        </w:rPr>
      </w:pPr>
    </w:p>
    <w:p w14:paraId="2B1C4CB7" w14:textId="1E9784C1" w:rsidR="00185BE8" w:rsidRPr="0060267B" w:rsidRDefault="00185BE8" w:rsidP="00185BE8">
      <w:pPr>
        <w:spacing w:after="0" w:line="240" w:lineRule="auto"/>
        <w:jc w:val="both"/>
        <w:rPr>
          <w:sz w:val="20"/>
          <w:szCs w:val="20"/>
        </w:rPr>
      </w:pPr>
      <w:r w:rsidRPr="0060267B">
        <w:rPr>
          <w:i/>
          <w:iCs/>
          <w:sz w:val="20"/>
          <w:szCs w:val="20"/>
        </w:rPr>
        <w:t>Mt 11, 25-27</w:t>
      </w:r>
      <w:r w:rsidR="006842FD">
        <w:rPr>
          <w:sz w:val="20"/>
          <w:szCs w:val="20"/>
        </w:rPr>
        <w:t>:</w:t>
      </w:r>
    </w:p>
    <w:p w14:paraId="7E43D9DB" w14:textId="77B7D9D9" w:rsidR="000A21D3" w:rsidRDefault="00185BE8" w:rsidP="00185BE8">
      <w:pPr>
        <w:jc w:val="both"/>
        <w:rPr>
          <w:sz w:val="20"/>
          <w:szCs w:val="20"/>
        </w:rPr>
      </w:pPr>
      <w:r w:rsidRPr="0060267B">
        <w:rPr>
          <w:sz w:val="20"/>
          <w:szCs w:val="20"/>
        </w:rPr>
        <w:t>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w:t>
      </w:r>
    </w:p>
    <w:p w14:paraId="6A55C80D" w14:textId="77777777" w:rsidR="003D0D34" w:rsidRDefault="003D0D34" w:rsidP="003D0D34">
      <w:pPr>
        <w:spacing w:after="0" w:line="240" w:lineRule="auto"/>
        <w:jc w:val="both"/>
        <w:rPr>
          <w:i/>
          <w:iCs/>
          <w:sz w:val="20"/>
          <w:szCs w:val="20"/>
        </w:rPr>
      </w:pPr>
    </w:p>
    <w:p w14:paraId="1C85DD6A" w14:textId="04451C27" w:rsidR="003D0D34" w:rsidRPr="0060267B" w:rsidRDefault="003D0D34" w:rsidP="003D0D34">
      <w:pPr>
        <w:spacing w:after="0" w:line="240" w:lineRule="auto"/>
        <w:jc w:val="both"/>
        <w:rPr>
          <w:sz w:val="20"/>
          <w:szCs w:val="20"/>
        </w:rPr>
      </w:pPr>
      <w:r w:rsidRPr="0060267B">
        <w:rPr>
          <w:i/>
          <w:iCs/>
          <w:sz w:val="20"/>
          <w:szCs w:val="20"/>
        </w:rPr>
        <w:t>1Cor 2, 1-7.13-16</w:t>
      </w:r>
      <w:r w:rsidRPr="0060267B">
        <w:rPr>
          <w:sz w:val="20"/>
          <w:szCs w:val="20"/>
        </w:rPr>
        <w:t>:</w:t>
      </w:r>
    </w:p>
    <w:p w14:paraId="568BDA1D" w14:textId="77777777" w:rsidR="003D0D34" w:rsidRPr="0060267B" w:rsidRDefault="003D0D34" w:rsidP="003D0D34">
      <w:pPr>
        <w:spacing w:after="0" w:line="240" w:lineRule="auto"/>
        <w:jc w:val="both"/>
        <w:rPr>
          <w:sz w:val="20"/>
          <w:szCs w:val="20"/>
        </w:rPr>
      </w:pPr>
      <w:r w:rsidRPr="0060267B">
        <w:rPr>
          <w:sz w:val="20"/>
          <w:szCs w:val="20"/>
        </w:rPr>
        <w:t>Anch'io, fratelli, quando venni da voi, non venni con eccellenza di parola o di sapienza, annunziandovi la testimonianza di Dio, perché mi ero proposto di non sapere fra voi altro, se non Gesù Cristo e lui crocifisso. Così io sono stato presso di voi con debolezza, con timore e con gran tremore. La mia parola e la mia predicazione non consistettero in parole persuasive di umana sapienza, ma in dimostrazione di Spirito e di potenza, affinché la vostra fede non fosse fondata sulla sapienza degli uomini, ma sulla potenza di Dio. Or noi parliamo di sapienza fra gli uomini maturi, ma di una sapienza che non è di questa età né dei dominatori di questa età che sono ridotti al nulla, ma parliamo della sapienza di Dio nascosta nel mistero, che Dio ha preordinato prima delle età per la nostra gloria.</w:t>
      </w:r>
    </w:p>
    <w:p w14:paraId="4E3B63A0" w14:textId="77777777" w:rsidR="003D0D34" w:rsidRPr="0060267B" w:rsidRDefault="003D0D34" w:rsidP="003D0D34">
      <w:pPr>
        <w:spacing w:after="0" w:line="240" w:lineRule="auto"/>
        <w:jc w:val="both"/>
        <w:rPr>
          <w:sz w:val="20"/>
          <w:szCs w:val="20"/>
        </w:rPr>
      </w:pPr>
      <w:r w:rsidRPr="0060267B">
        <w:rPr>
          <w:sz w:val="20"/>
          <w:szCs w:val="20"/>
        </w:rPr>
        <w:t>Di queste anche parliamo, non con parole insegnate dalla sapienza umana, ma insegnate dallo Spirito Santo, esprimendo cose spirituali con parole spirituali. Or l'uomo naturale non riceve le cose dello Spirito di Dio, perché sono follia per lui, e non le può conoscere, poiché si giudicano spiritualmente. Ma colui che è spirituale giudica ogni cosa ed egli non è giudicato da alcuno. Infatti, chi ha conosciuto la mente del Signore per poterlo ammaestrare? Or noi abbiamo la mente di Cristo.</w:t>
      </w:r>
    </w:p>
    <w:p w14:paraId="4068A368" w14:textId="77777777" w:rsidR="00350F16" w:rsidRDefault="00350F16" w:rsidP="00185BE8">
      <w:pPr>
        <w:jc w:val="both"/>
        <w:rPr>
          <w:rFonts w:ascii="Arial" w:hAnsi="Arial" w:cs="Arial"/>
          <w:shd w:val="clear" w:color="auto" w:fill="FFFFFF"/>
        </w:rPr>
      </w:pPr>
    </w:p>
    <w:p w14:paraId="0CEA4F17" w14:textId="77777777" w:rsidR="006A002B" w:rsidRPr="0060267B" w:rsidRDefault="006A002B" w:rsidP="006A002B">
      <w:pPr>
        <w:spacing w:after="0" w:line="240" w:lineRule="auto"/>
        <w:jc w:val="both"/>
        <w:rPr>
          <w:i/>
          <w:iCs/>
          <w:sz w:val="20"/>
          <w:szCs w:val="20"/>
        </w:rPr>
      </w:pPr>
      <w:proofErr w:type="spellStart"/>
      <w:r w:rsidRPr="0060267B">
        <w:rPr>
          <w:i/>
          <w:iCs/>
          <w:sz w:val="20"/>
          <w:szCs w:val="20"/>
        </w:rPr>
        <w:t>Gc</w:t>
      </w:r>
      <w:proofErr w:type="spellEnd"/>
      <w:r w:rsidRPr="0060267B">
        <w:rPr>
          <w:i/>
          <w:iCs/>
          <w:sz w:val="20"/>
          <w:szCs w:val="20"/>
        </w:rPr>
        <w:t xml:space="preserve"> 1, 5; 3, 13-17:</w:t>
      </w:r>
    </w:p>
    <w:p w14:paraId="13E8D16B" w14:textId="77777777" w:rsidR="006A002B" w:rsidRPr="0060267B" w:rsidRDefault="006A002B" w:rsidP="006A002B">
      <w:pPr>
        <w:spacing w:after="0" w:line="240" w:lineRule="auto"/>
        <w:jc w:val="both"/>
        <w:rPr>
          <w:sz w:val="20"/>
          <w:szCs w:val="20"/>
        </w:rPr>
      </w:pPr>
      <w:r w:rsidRPr="0060267B">
        <w:rPr>
          <w:sz w:val="20"/>
          <w:szCs w:val="20"/>
        </w:rPr>
        <w:t>Se qualcuno di voi manca di sapienza, la domandi a Dio, che dona a tutti generosamente e senza rinfacciare, e gli sarà data.</w:t>
      </w:r>
    </w:p>
    <w:p w14:paraId="65B6B03B" w14:textId="77777777" w:rsidR="006A002B" w:rsidRPr="0060267B" w:rsidRDefault="006A002B" w:rsidP="006A002B">
      <w:pPr>
        <w:spacing w:after="0" w:line="240" w:lineRule="auto"/>
        <w:jc w:val="both"/>
        <w:rPr>
          <w:sz w:val="20"/>
          <w:szCs w:val="20"/>
        </w:rPr>
      </w:pPr>
      <w:r w:rsidRPr="0060267B">
        <w:rPr>
          <w:sz w:val="20"/>
          <w:szCs w:val="20"/>
        </w:rPr>
        <w:t>Chi fra voi è saggio e intelligente? Mostri con la buona condotta le sue opere compiute con mansuetudine e saggezza. Ma se avete nel vostro cuore amara gelosia e spirito di contesa, non vi vantate e non mentite contro la verità. Questa non è la saggezza che scende dall'alto; ma è terrena, naturale e diabolica. Infatti dove c'è invidia e contesa, c'è disordine e ogni cattiva azione. La saggezza che viene dall'alto anzitutto è pura; poi pacifica, mite, conciliante, piena di misericordia e di buoni frutti, imparziale, senza ipocrisia.</w:t>
      </w:r>
    </w:p>
    <w:p w14:paraId="2F0E247B" w14:textId="77777777" w:rsidR="003D0D34" w:rsidRPr="00E13D78" w:rsidRDefault="003D0D34" w:rsidP="00185BE8">
      <w:pPr>
        <w:jc w:val="both"/>
        <w:rPr>
          <w:rFonts w:ascii="Arial" w:hAnsi="Arial" w:cs="Arial"/>
          <w:shd w:val="clear" w:color="auto" w:fill="FFFFFF"/>
        </w:rPr>
      </w:pPr>
    </w:p>
    <w:sectPr w:rsidR="003D0D34" w:rsidRPr="00E13D7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6F9DF" w14:textId="77777777" w:rsidR="001117C8" w:rsidRDefault="001117C8" w:rsidP="006E0560">
      <w:pPr>
        <w:spacing w:after="0" w:line="240" w:lineRule="auto"/>
      </w:pPr>
      <w:r>
        <w:separator/>
      </w:r>
    </w:p>
  </w:endnote>
  <w:endnote w:type="continuationSeparator" w:id="0">
    <w:p w14:paraId="79DC1A79" w14:textId="77777777" w:rsidR="001117C8" w:rsidRDefault="001117C8" w:rsidP="006E0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788251"/>
      <w:docPartObj>
        <w:docPartGallery w:val="Page Numbers (Bottom of Page)"/>
        <w:docPartUnique/>
      </w:docPartObj>
    </w:sdtPr>
    <w:sdtContent>
      <w:p w14:paraId="27FEA277" w14:textId="78EFB554" w:rsidR="006E0560" w:rsidRDefault="006E0560">
        <w:pPr>
          <w:pStyle w:val="Pidipagina"/>
          <w:jc w:val="right"/>
        </w:pPr>
        <w:r>
          <w:fldChar w:fldCharType="begin"/>
        </w:r>
        <w:r>
          <w:instrText>PAGE   \* MERGEFORMAT</w:instrText>
        </w:r>
        <w:r>
          <w:fldChar w:fldCharType="separate"/>
        </w:r>
        <w:r>
          <w:t>2</w:t>
        </w:r>
        <w:r>
          <w:fldChar w:fldCharType="end"/>
        </w:r>
      </w:p>
    </w:sdtContent>
  </w:sdt>
  <w:p w14:paraId="45D13777" w14:textId="77777777" w:rsidR="006E0560" w:rsidRDefault="006E05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6EA22" w14:textId="77777777" w:rsidR="001117C8" w:rsidRDefault="001117C8" w:rsidP="006E0560">
      <w:pPr>
        <w:spacing w:after="0" w:line="240" w:lineRule="auto"/>
      </w:pPr>
      <w:r>
        <w:separator/>
      </w:r>
    </w:p>
  </w:footnote>
  <w:footnote w:type="continuationSeparator" w:id="0">
    <w:p w14:paraId="2561BC18" w14:textId="77777777" w:rsidR="001117C8" w:rsidRDefault="001117C8" w:rsidP="006E0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43AE2"/>
    <w:multiLevelType w:val="hybridMultilevel"/>
    <w:tmpl w:val="BB264CB2"/>
    <w:lvl w:ilvl="0" w:tplc="FFFFFFFF">
      <w:start w:val="1"/>
      <w:numFmt w:val="decimal"/>
      <w:lvlText w:val="%1)"/>
      <w:lvlJc w:val="left"/>
      <w:pPr>
        <w:ind w:left="720" w:hanging="360"/>
      </w:pPr>
      <w:rPr>
        <w:rFonts w:asciiTheme="minorHAnsi" w:eastAsiaTheme="minorHAnsi" w:hAnsiTheme="minorHAns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5F4D81"/>
    <w:multiLevelType w:val="hybridMultilevel"/>
    <w:tmpl w:val="3620B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F93999"/>
    <w:multiLevelType w:val="hybridMultilevel"/>
    <w:tmpl w:val="05C233D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4311556"/>
    <w:multiLevelType w:val="hybridMultilevel"/>
    <w:tmpl w:val="C160FB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9FB7D72"/>
    <w:multiLevelType w:val="hybridMultilevel"/>
    <w:tmpl w:val="0B340638"/>
    <w:lvl w:ilvl="0" w:tplc="CBAC28AC">
      <w:start w:val="1"/>
      <w:numFmt w:val="decimal"/>
      <w:lvlText w:val="%1)"/>
      <w:lvlJc w:val="left"/>
      <w:pPr>
        <w:ind w:left="720" w:hanging="360"/>
      </w:pPr>
      <w:rPr>
        <w:rFonts w:asciiTheme="minorHAnsi" w:eastAsiaTheme="minorHAnsi" w:hAnsiTheme="minorHAnsi"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4944259">
    <w:abstractNumId w:val="2"/>
  </w:num>
  <w:num w:numId="2" w16cid:durableId="2121295763">
    <w:abstractNumId w:val="1"/>
  </w:num>
  <w:num w:numId="3" w16cid:durableId="1551382277">
    <w:abstractNumId w:val="4"/>
  </w:num>
  <w:num w:numId="4" w16cid:durableId="986931496">
    <w:abstractNumId w:val="0"/>
  </w:num>
  <w:num w:numId="5" w16cid:durableId="1769151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27"/>
    <w:rsid w:val="000077BB"/>
    <w:rsid w:val="000106E8"/>
    <w:rsid w:val="0002054D"/>
    <w:rsid w:val="00031695"/>
    <w:rsid w:val="00060043"/>
    <w:rsid w:val="00071BD7"/>
    <w:rsid w:val="00072AD3"/>
    <w:rsid w:val="00076797"/>
    <w:rsid w:val="000A21D3"/>
    <w:rsid w:val="000C1C46"/>
    <w:rsid w:val="000E6198"/>
    <w:rsid w:val="000F73DB"/>
    <w:rsid w:val="001117C8"/>
    <w:rsid w:val="001334B1"/>
    <w:rsid w:val="00135912"/>
    <w:rsid w:val="00155D53"/>
    <w:rsid w:val="00185BE8"/>
    <w:rsid w:val="00186E4D"/>
    <w:rsid w:val="001874D0"/>
    <w:rsid w:val="001C4585"/>
    <w:rsid w:val="001C7EDC"/>
    <w:rsid w:val="001D0227"/>
    <w:rsid w:val="001D60BC"/>
    <w:rsid w:val="00204EF5"/>
    <w:rsid w:val="00226E6B"/>
    <w:rsid w:val="002303F2"/>
    <w:rsid w:val="00234F4C"/>
    <w:rsid w:val="002863B1"/>
    <w:rsid w:val="002B4875"/>
    <w:rsid w:val="00346008"/>
    <w:rsid w:val="00347D16"/>
    <w:rsid w:val="00350F16"/>
    <w:rsid w:val="003612B4"/>
    <w:rsid w:val="003936E3"/>
    <w:rsid w:val="003A4A6E"/>
    <w:rsid w:val="003A52E6"/>
    <w:rsid w:val="003D0D34"/>
    <w:rsid w:val="003E3825"/>
    <w:rsid w:val="0042640B"/>
    <w:rsid w:val="00434164"/>
    <w:rsid w:val="00441FDE"/>
    <w:rsid w:val="00453F54"/>
    <w:rsid w:val="00465222"/>
    <w:rsid w:val="00480BB1"/>
    <w:rsid w:val="00480DF6"/>
    <w:rsid w:val="0049632B"/>
    <w:rsid w:val="004A4331"/>
    <w:rsid w:val="004B279E"/>
    <w:rsid w:val="005763BC"/>
    <w:rsid w:val="005812F4"/>
    <w:rsid w:val="00584279"/>
    <w:rsid w:val="005C5DA0"/>
    <w:rsid w:val="005C7686"/>
    <w:rsid w:val="005E0EDC"/>
    <w:rsid w:val="0060267B"/>
    <w:rsid w:val="00621E17"/>
    <w:rsid w:val="00643711"/>
    <w:rsid w:val="00663067"/>
    <w:rsid w:val="006842FD"/>
    <w:rsid w:val="006A002B"/>
    <w:rsid w:val="006D29B9"/>
    <w:rsid w:val="006D2D17"/>
    <w:rsid w:val="006E0560"/>
    <w:rsid w:val="006F4659"/>
    <w:rsid w:val="00715154"/>
    <w:rsid w:val="00721202"/>
    <w:rsid w:val="0072447F"/>
    <w:rsid w:val="00774A21"/>
    <w:rsid w:val="007A73BF"/>
    <w:rsid w:val="007C1B78"/>
    <w:rsid w:val="007C4C7B"/>
    <w:rsid w:val="007F6F0D"/>
    <w:rsid w:val="00853423"/>
    <w:rsid w:val="00865FAB"/>
    <w:rsid w:val="008979DD"/>
    <w:rsid w:val="008B0F5A"/>
    <w:rsid w:val="008B3432"/>
    <w:rsid w:val="008B7A77"/>
    <w:rsid w:val="008C5B80"/>
    <w:rsid w:val="008D1BCF"/>
    <w:rsid w:val="008D1E4D"/>
    <w:rsid w:val="008D5A2F"/>
    <w:rsid w:val="008D6D48"/>
    <w:rsid w:val="008E6214"/>
    <w:rsid w:val="008F05B8"/>
    <w:rsid w:val="00916FE3"/>
    <w:rsid w:val="009635B6"/>
    <w:rsid w:val="00980242"/>
    <w:rsid w:val="009853F0"/>
    <w:rsid w:val="009E7453"/>
    <w:rsid w:val="00A55506"/>
    <w:rsid w:val="00A721FC"/>
    <w:rsid w:val="00AB5B5C"/>
    <w:rsid w:val="00AC63C4"/>
    <w:rsid w:val="00B05C1B"/>
    <w:rsid w:val="00B46B79"/>
    <w:rsid w:val="00B67DAC"/>
    <w:rsid w:val="00BC50FC"/>
    <w:rsid w:val="00C06DDD"/>
    <w:rsid w:val="00C257B1"/>
    <w:rsid w:val="00C331B6"/>
    <w:rsid w:val="00C424BF"/>
    <w:rsid w:val="00C902E5"/>
    <w:rsid w:val="00CC0852"/>
    <w:rsid w:val="00CC1F2F"/>
    <w:rsid w:val="00CE5B4D"/>
    <w:rsid w:val="00D17C38"/>
    <w:rsid w:val="00D71850"/>
    <w:rsid w:val="00DB440A"/>
    <w:rsid w:val="00DD158E"/>
    <w:rsid w:val="00DD46B7"/>
    <w:rsid w:val="00DD61C4"/>
    <w:rsid w:val="00DE0D96"/>
    <w:rsid w:val="00DF78A4"/>
    <w:rsid w:val="00E13D78"/>
    <w:rsid w:val="00E20D1D"/>
    <w:rsid w:val="00E21F66"/>
    <w:rsid w:val="00E55B27"/>
    <w:rsid w:val="00E84087"/>
    <w:rsid w:val="00EA0D19"/>
    <w:rsid w:val="00EA1B6B"/>
    <w:rsid w:val="00EC60A5"/>
    <w:rsid w:val="00F273D9"/>
    <w:rsid w:val="00F37579"/>
    <w:rsid w:val="00F709E9"/>
    <w:rsid w:val="00F8626E"/>
    <w:rsid w:val="00F90FD4"/>
    <w:rsid w:val="00FC1532"/>
    <w:rsid w:val="00FE7B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3194C"/>
  <w15:chartTrackingRefBased/>
  <w15:docId w15:val="{532B8B9F-A97B-4858-BE35-407967B6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31B6"/>
  </w:style>
  <w:style w:type="paragraph" w:styleId="Titolo1">
    <w:name w:val="heading 1"/>
    <w:basedOn w:val="Normale"/>
    <w:next w:val="Normale"/>
    <w:link w:val="Titolo1Carattere"/>
    <w:uiPriority w:val="9"/>
    <w:qFormat/>
    <w:rsid w:val="00E55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55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55B2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55B2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55B2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55B2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55B2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55B2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55B2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5B2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55B2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55B2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55B2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55B2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55B2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55B2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55B2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55B27"/>
    <w:rPr>
      <w:rFonts w:eastAsiaTheme="majorEastAsia" w:cstheme="majorBidi"/>
      <w:color w:val="272727" w:themeColor="text1" w:themeTint="D8"/>
    </w:rPr>
  </w:style>
  <w:style w:type="paragraph" w:styleId="Titolo">
    <w:name w:val="Title"/>
    <w:basedOn w:val="Normale"/>
    <w:next w:val="Normale"/>
    <w:link w:val="TitoloCarattere"/>
    <w:uiPriority w:val="10"/>
    <w:qFormat/>
    <w:rsid w:val="00E55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5B2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55B2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55B2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55B2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55B27"/>
    <w:rPr>
      <w:i/>
      <w:iCs/>
      <w:color w:val="404040" w:themeColor="text1" w:themeTint="BF"/>
    </w:rPr>
  </w:style>
  <w:style w:type="paragraph" w:styleId="Paragrafoelenco">
    <w:name w:val="List Paragraph"/>
    <w:basedOn w:val="Normale"/>
    <w:uiPriority w:val="34"/>
    <w:qFormat/>
    <w:rsid w:val="00E55B27"/>
    <w:pPr>
      <w:ind w:left="720"/>
      <w:contextualSpacing/>
    </w:pPr>
  </w:style>
  <w:style w:type="character" w:styleId="Enfasiintensa">
    <w:name w:val="Intense Emphasis"/>
    <w:basedOn w:val="Carpredefinitoparagrafo"/>
    <w:uiPriority w:val="21"/>
    <w:qFormat/>
    <w:rsid w:val="00E55B27"/>
    <w:rPr>
      <w:i/>
      <w:iCs/>
      <w:color w:val="0F4761" w:themeColor="accent1" w:themeShade="BF"/>
    </w:rPr>
  </w:style>
  <w:style w:type="paragraph" w:styleId="Citazioneintensa">
    <w:name w:val="Intense Quote"/>
    <w:basedOn w:val="Normale"/>
    <w:next w:val="Normale"/>
    <w:link w:val="CitazioneintensaCarattere"/>
    <w:uiPriority w:val="30"/>
    <w:qFormat/>
    <w:rsid w:val="00E55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55B27"/>
    <w:rPr>
      <w:i/>
      <w:iCs/>
      <w:color w:val="0F4761" w:themeColor="accent1" w:themeShade="BF"/>
    </w:rPr>
  </w:style>
  <w:style w:type="character" w:styleId="Riferimentointenso">
    <w:name w:val="Intense Reference"/>
    <w:basedOn w:val="Carpredefinitoparagrafo"/>
    <w:uiPriority w:val="32"/>
    <w:qFormat/>
    <w:rsid w:val="00E55B27"/>
    <w:rPr>
      <w:b/>
      <w:bCs/>
      <w:smallCaps/>
      <w:color w:val="0F4761" w:themeColor="accent1" w:themeShade="BF"/>
      <w:spacing w:val="5"/>
    </w:rPr>
  </w:style>
  <w:style w:type="character" w:customStyle="1" w:styleId="evidencesearchterm">
    <w:name w:val="evidencesearchterm"/>
    <w:basedOn w:val="Carpredefinitoparagrafo"/>
    <w:rsid w:val="003A4A6E"/>
  </w:style>
  <w:style w:type="paragraph" w:styleId="Intestazione">
    <w:name w:val="header"/>
    <w:basedOn w:val="Normale"/>
    <w:link w:val="IntestazioneCarattere"/>
    <w:uiPriority w:val="99"/>
    <w:unhideWhenUsed/>
    <w:rsid w:val="006E056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560"/>
  </w:style>
  <w:style w:type="paragraph" w:styleId="Pidipagina">
    <w:name w:val="footer"/>
    <w:basedOn w:val="Normale"/>
    <w:link w:val="PidipaginaCarattere"/>
    <w:uiPriority w:val="99"/>
    <w:unhideWhenUsed/>
    <w:rsid w:val="006E056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1551</Words>
  <Characters>8845</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TRUCCO Paolo (Reale Mutua)</dc:creator>
  <cp:keywords/>
  <dc:description/>
  <cp:lastModifiedBy>gianfranco randone</cp:lastModifiedBy>
  <cp:revision>2</cp:revision>
  <dcterms:created xsi:type="dcterms:W3CDTF">2024-10-23T21:36:00Z</dcterms:created>
  <dcterms:modified xsi:type="dcterms:W3CDTF">2024-10-23T21:36:00Z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f26ff2-23c4-4f48-bd1a-7194590f2f67_Enabled">
    <vt:lpwstr>true</vt:lpwstr>
  </property>
  <property fmtid="{D5CDD505-2E9C-101B-9397-08002B2CF9AE}" pid="3" name="MSIP_Label_83f26ff2-23c4-4f48-bd1a-7194590f2f67_SetDate">
    <vt:lpwstr>2024-10-10T12:12:40Z</vt:lpwstr>
  </property>
  <property fmtid="{D5CDD505-2E9C-101B-9397-08002B2CF9AE}" pid="4" name="MSIP_Label_83f26ff2-23c4-4f48-bd1a-7194590f2f67_Method">
    <vt:lpwstr>Standard</vt:lpwstr>
  </property>
  <property fmtid="{D5CDD505-2E9C-101B-9397-08002B2CF9AE}" pid="5" name="MSIP_Label_83f26ff2-23c4-4f48-bd1a-7194590f2f67_Name">
    <vt:lpwstr>83f26ff2-23c4-4f48-bd1a-7194590f2f67</vt:lpwstr>
  </property>
  <property fmtid="{D5CDD505-2E9C-101B-9397-08002B2CF9AE}" pid="6" name="MSIP_Label_83f26ff2-23c4-4f48-bd1a-7194590f2f67_SiteId">
    <vt:lpwstr>75584e34-72c0-4772-b459-a9fe78fec27c</vt:lpwstr>
  </property>
  <property fmtid="{D5CDD505-2E9C-101B-9397-08002B2CF9AE}" pid="7" name="MSIP_Label_83f26ff2-23c4-4f48-bd1a-7194590f2f67_ActionId">
    <vt:lpwstr>bd658a50-1160-49d7-9c4f-db0be9923c4e</vt:lpwstr>
  </property>
  <property fmtid="{D5CDD505-2E9C-101B-9397-08002B2CF9AE}" pid="8" name="MSIP_Label_83f26ff2-23c4-4f48-bd1a-7194590f2f67_ContentBits">
    <vt:lpwstr>0</vt:lpwstr>
  </property>
</Properties>
</file>