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i/>
          <w:sz w:val="28"/>
          <w:szCs w:val="28"/>
          <w:vertAlign w:val="baseline"/>
        </w:rPr>
      </w:pPr>
      <w:r w:rsidRPr="003142B3">
        <w:rPr>
          <w:b/>
          <w:i/>
          <w:sz w:val="28"/>
          <w:szCs w:val="28"/>
          <w:vertAlign w:val="baseline"/>
        </w:rPr>
        <w:t xml:space="preserve">Parrocchia Ascensione e Pentecoste </w:t>
      </w:r>
      <w:r w:rsidRPr="003142B3">
        <w:rPr>
          <w:b/>
          <w:i/>
          <w:sz w:val="28"/>
          <w:szCs w:val="28"/>
          <w:vertAlign w:val="baseline"/>
        </w:rPr>
        <w:tab/>
      </w:r>
      <w:r w:rsidRPr="003142B3">
        <w:rPr>
          <w:b/>
          <w:i/>
          <w:sz w:val="28"/>
          <w:szCs w:val="28"/>
          <w:vertAlign w:val="baseline"/>
        </w:rPr>
        <w:tab/>
      </w:r>
      <w:r w:rsidRPr="003142B3">
        <w:rPr>
          <w:b/>
          <w:i/>
          <w:sz w:val="28"/>
          <w:szCs w:val="28"/>
          <w:vertAlign w:val="baseline"/>
        </w:rPr>
        <w:tab/>
      </w:r>
      <w:r w:rsidRPr="003142B3">
        <w:rPr>
          <w:b/>
          <w:i/>
          <w:sz w:val="28"/>
          <w:szCs w:val="28"/>
          <w:vertAlign w:val="baseline"/>
        </w:rPr>
        <w:tab/>
        <w:t xml:space="preserve">8-9-10 </w:t>
      </w:r>
      <w:proofErr w:type="gramStart"/>
      <w:r w:rsidRPr="003142B3">
        <w:rPr>
          <w:b/>
          <w:i/>
          <w:sz w:val="28"/>
          <w:szCs w:val="28"/>
          <w:vertAlign w:val="baseline"/>
        </w:rPr>
        <w:t>Settembre</w:t>
      </w:r>
      <w:proofErr w:type="gramEnd"/>
      <w:r w:rsidRPr="003142B3">
        <w:rPr>
          <w:b/>
          <w:i/>
          <w:sz w:val="28"/>
          <w:szCs w:val="28"/>
          <w:vertAlign w:val="baseline"/>
        </w:rPr>
        <w:t xml:space="preserve"> 2017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i/>
          <w:sz w:val="28"/>
          <w:szCs w:val="28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i/>
          <w:sz w:val="28"/>
          <w:szCs w:val="28"/>
          <w:vertAlign w:val="baseline"/>
        </w:rPr>
      </w:pPr>
      <w:r w:rsidRPr="003142B3">
        <w:rPr>
          <w:b/>
          <w:i/>
          <w:sz w:val="28"/>
          <w:szCs w:val="28"/>
          <w:vertAlign w:val="baseline"/>
        </w:rPr>
        <w:t>Monastero Dominus Tecum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40"/>
          <w:szCs w:val="40"/>
          <w:u w:val="single"/>
          <w:vertAlign w:val="baseline"/>
        </w:rPr>
      </w:pPr>
      <w:r w:rsidRPr="003142B3">
        <w:rPr>
          <w:b/>
          <w:sz w:val="40"/>
          <w:szCs w:val="40"/>
          <w:u w:val="single"/>
          <w:vertAlign w:val="baseline"/>
        </w:rPr>
        <w:t>RITIRO PRA’D MILL</w:t>
      </w: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vertAlign w:val="baseline"/>
        </w:rPr>
      </w:pPr>
      <w:r w:rsidRPr="003142B3">
        <w:rPr>
          <w:noProof/>
          <w:sz w:val="20"/>
          <w:vertAlign w:val="baseline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margin">
              <wp:posOffset>202570</wp:posOffset>
            </wp:positionH>
            <wp:positionV relativeFrom="paragraph">
              <wp:posOffset>51440</wp:posOffset>
            </wp:positionV>
            <wp:extent cx="5481955" cy="3425190"/>
            <wp:effectExtent l="0" t="0" r="0" b="0"/>
            <wp:wrapSquare wrapText="bothSides"/>
            <wp:docPr id="9" name="image4.png" descr="Risultati immagini per monastero di pra d'm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4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4258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i/>
          <w:sz w:val="72"/>
          <w:szCs w:val="72"/>
          <w:u w:val="single"/>
          <w:vertAlign w:val="baseline"/>
        </w:rPr>
      </w:pPr>
      <w:r w:rsidRPr="003142B3">
        <w:rPr>
          <w:i/>
          <w:sz w:val="72"/>
          <w:szCs w:val="72"/>
          <w:u w:val="single"/>
          <w:vertAlign w:val="baseline"/>
        </w:rPr>
        <w:t>LA SCELTA DI ACCOGLIERE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8"/>
          <w:szCs w:val="28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26"/>
          <w:szCs w:val="26"/>
          <w:vertAlign w:val="baseline"/>
        </w:rPr>
      </w:pPr>
      <w:r w:rsidRPr="003142B3">
        <w:rPr>
          <w:b/>
          <w:sz w:val="26"/>
          <w:szCs w:val="26"/>
          <w:vertAlign w:val="baseline"/>
        </w:rPr>
        <w:t>ORARI DI PREGHIERA</w:t>
      </w:r>
    </w:p>
    <w:tbl>
      <w:tblPr>
        <w:tblStyle w:val="TableNormal"/>
        <w:tblW w:w="7017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413"/>
        <w:gridCol w:w="2268"/>
        <w:gridCol w:w="3336"/>
      </w:tblGrid>
      <w:tr w:rsidR="00B1761F" w:rsidRPr="003142B3" w:rsidTr="00837F68">
        <w:trPr>
          <w:trHeight w:val="218"/>
          <w:jc w:val="center"/>
        </w:trPr>
        <w:tc>
          <w:tcPr>
            <w:tcW w:w="1413" w:type="dxa"/>
          </w:tcPr>
          <w:p w:rsidR="00B1761F" w:rsidRPr="003142B3" w:rsidRDefault="00B1761F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vertAlign w:val="baseline"/>
              </w:rPr>
            </w:pP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  <w:vertAlign w:val="baseline"/>
              </w:rPr>
            </w:pPr>
            <w:r w:rsidRPr="003142B3">
              <w:rPr>
                <w:b/>
                <w:sz w:val="24"/>
                <w:szCs w:val="24"/>
                <w:vertAlign w:val="baseline"/>
              </w:rPr>
              <w:t>Feriali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  <w:vertAlign w:val="baseline"/>
              </w:rPr>
            </w:pPr>
            <w:r w:rsidRPr="003142B3">
              <w:rPr>
                <w:b/>
                <w:sz w:val="24"/>
                <w:szCs w:val="24"/>
                <w:vertAlign w:val="baseline"/>
              </w:rPr>
              <w:t>Festivi</w:t>
            </w:r>
          </w:p>
        </w:tc>
      </w:tr>
      <w:tr w:rsidR="00B1761F" w:rsidRPr="003142B3" w:rsidTr="00837F68">
        <w:trPr>
          <w:trHeight w:val="206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Vigilie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4.15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4.00</w:t>
            </w:r>
          </w:p>
        </w:tc>
      </w:tr>
      <w:tr w:rsidR="00B1761F" w:rsidRPr="003142B3" w:rsidTr="00837F68">
        <w:trPr>
          <w:trHeight w:val="218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Lodi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7.30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7.30</w:t>
            </w:r>
          </w:p>
        </w:tc>
      </w:tr>
      <w:tr w:rsidR="00B1761F" w:rsidRPr="003142B3" w:rsidTr="00837F68">
        <w:trPr>
          <w:trHeight w:val="206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Terza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10.00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10.30 messa</w:t>
            </w:r>
          </w:p>
        </w:tc>
      </w:tr>
      <w:tr w:rsidR="00B1761F" w:rsidRPr="003142B3" w:rsidTr="00837F68">
        <w:trPr>
          <w:trHeight w:val="218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Sesta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12.00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12.15</w:t>
            </w:r>
          </w:p>
        </w:tc>
      </w:tr>
      <w:tr w:rsidR="00B1761F" w:rsidRPr="003142B3" w:rsidTr="00837F68">
        <w:trPr>
          <w:trHeight w:val="206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Nona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14.30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14.30</w:t>
            </w:r>
          </w:p>
        </w:tc>
      </w:tr>
      <w:tr w:rsidR="00B1761F" w:rsidRPr="003142B3" w:rsidTr="00837F68">
        <w:trPr>
          <w:trHeight w:val="218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Vespro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17.15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17.15</w:t>
            </w:r>
          </w:p>
        </w:tc>
      </w:tr>
      <w:tr w:rsidR="00B1761F" w:rsidRPr="003142B3" w:rsidTr="00837F68">
        <w:trPr>
          <w:trHeight w:val="218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Adorazione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Segue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Segue</w:t>
            </w:r>
          </w:p>
        </w:tc>
      </w:tr>
      <w:tr w:rsidR="00B1761F" w:rsidRPr="003142B3" w:rsidTr="00837F68">
        <w:trPr>
          <w:trHeight w:val="543"/>
          <w:jc w:val="center"/>
        </w:trPr>
        <w:tc>
          <w:tcPr>
            <w:tcW w:w="1413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4"/>
                <w:szCs w:val="24"/>
                <w:vertAlign w:val="baseline"/>
              </w:rPr>
            </w:pPr>
            <w:r w:rsidRPr="003142B3">
              <w:rPr>
                <w:i/>
                <w:sz w:val="24"/>
                <w:szCs w:val="24"/>
                <w:vertAlign w:val="baseline"/>
              </w:rPr>
              <w:t>Compieta</w:t>
            </w:r>
          </w:p>
        </w:tc>
        <w:tc>
          <w:tcPr>
            <w:tcW w:w="2268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20.00</w:t>
            </w:r>
          </w:p>
        </w:tc>
        <w:tc>
          <w:tcPr>
            <w:tcW w:w="3336" w:type="dxa"/>
          </w:tcPr>
          <w:p w:rsidR="00B1761F" w:rsidRPr="003142B3" w:rsidRDefault="00383653" w:rsidP="008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vertAlign w:val="baseline"/>
              </w:rPr>
            </w:pPr>
            <w:r w:rsidRPr="003142B3">
              <w:rPr>
                <w:sz w:val="24"/>
                <w:szCs w:val="24"/>
                <w:vertAlign w:val="baseline"/>
              </w:rPr>
              <w:t>20.00</w:t>
            </w:r>
          </w:p>
        </w:tc>
      </w:tr>
    </w:tbl>
    <w:p w:rsidR="00B1761F" w:rsidRPr="003142B3" w:rsidRDefault="00B1761F" w:rsidP="003142B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sz w:val="24"/>
          <w:szCs w:val="24"/>
          <w:vertAlign w:val="baseline"/>
        </w:rPr>
      </w:pPr>
    </w:p>
    <w:p w:rsidR="00B1761F" w:rsidRPr="003142B3" w:rsidRDefault="00383653" w:rsidP="003142B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sz w:val="24"/>
          <w:szCs w:val="24"/>
          <w:vertAlign w:val="baseline"/>
        </w:rPr>
      </w:pPr>
      <w:r w:rsidRPr="003142B3">
        <w:rPr>
          <w:b/>
          <w:sz w:val="24"/>
          <w:szCs w:val="24"/>
          <w:vertAlign w:val="baseline"/>
        </w:rPr>
        <w:t>INTRODUZIONE…</w:t>
      </w:r>
    </w:p>
    <w:p w:rsidR="00B1761F" w:rsidRPr="003142B3" w:rsidRDefault="00837F68" w:rsidP="003142B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I</w:t>
      </w:r>
      <w:r w:rsidR="00383653" w:rsidRPr="003142B3">
        <w:rPr>
          <w:sz w:val="24"/>
          <w:szCs w:val="24"/>
          <w:vertAlign w:val="baseline"/>
        </w:rPr>
        <w:t>l tema proposto quest’anno è l’accoglienza cristiana.</w:t>
      </w:r>
    </w:p>
    <w:p w:rsidR="00B1761F" w:rsidRPr="003142B3" w:rsidRDefault="00383653" w:rsidP="003142B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Essere “chiesa in uscita”, nella visione di papa Francesco, significa abitare un mondo aperto, in cui convivono identità e convinzioni diverse, portando la buona notizia della misericordia. Questo stile di chiesa comincia con l’atteggiamento dell’accoglienza: verso le famiglie e i vissuti affettivi, fatti di gioie e ferite; verso le vittime di un’economia ingiusta e delle guerre; verso le tante persone che sono portatrici di esperienze, fedi religiose e visioni del mondo che spesso sembrano molto lontane da quelle dei cristiani. L’accoglienza rende possibile l’incontro, l’apertura di una relazione.</w:t>
      </w:r>
    </w:p>
    <w:p w:rsidR="00B1761F" w:rsidRPr="003142B3" w:rsidRDefault="00383653" w:rsidP="003142B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i/>
          <w:color w:val="222222"/>
          <w:sz w:val="26"/>
          <w:szCs w:val="26"/>
          <w:highlight w:val="white"/>
          <w:vertAlign w:val="baseline"/>
        </w:rPr>
      </w:pPr>
      <w:r w:rsidRPr="003142B3">
        <w:rPr>
          <w:b/>
          <w:i/>
          <w:color w:val="222222"/>
          <w:sz w:val="26"/>
          <w:szCs w:val="26"/>
          <w:highlight w:val="white"/>
          <w:vertAlign w:val="baseline"/>
        </w:rPr>
        <w:t>Solo chi sa praticare l’arte dell’accoglienza, infatti, è veramente cristiano, veramente umano</w:t>
      </w:r>
    </w:p>
    <w:p w:rsidR="00B1761F" w:rsidRPr="003142B3" w:rsidRDefault="00383653" w:rsidP="003142B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Nell’accoglienza dell’emarginato che è ferito nel corpo e nell’accoglienza del peccatore che è ferito nell’anima, si gioca la nostra credibilità come cristiani! Non nelle idee, lì!</w:t>
      </w:r>
    </w:p>
    <w:p w:rsidR="00B1761F" w:rsidRPr="003142B3" w:rsidRDefault="00B1761F" w:rsidP="003142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sz w:val="24"/>
          <w:szCs w:val="24"/>
          <w:vertAlign w:val="baseline"/>
        </w:rPr>
      </w:pPr>
    </w:p>
    <w:p w:rsidR="00B1761F" w:rsidRPr="003142B3" w:rsidRDefault="00383653" w:rsidP="003142B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  <w:vertAlign w:val="baseline"/>
        </w:rPr>
      </w:pPr>
      <w:r w:rsidRPr="003142B3">
        <w:rPr>
          <w:b/>
          <w:sz w:val="28"/>
          <w:szCs w:val="28"/>
          <w:u w:val="single"/>
          <w:vertAlign w:val="baseline"/>
        </w:rPr>
        <w:t>VENERDI’</w:t>
      </w:r>
    </w:p>
    <w:p w:rsidR="00B1761F" w:rsidRPr="003142B3" w:rsidRDefault="00B1761F" w:rsidP="003142B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  <w:vertAlign w:val="baseline"/>
        </w:rPr>
      </w:pPr>
    </w:p>
    <w:p w:rsidR="00B1761F" w:rsidRPr="003142B3" w:rsidRDefault="003836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Arrivo a Pra’d Mill e sistemazione.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  <w:vertAlign w:val="baseline"/>
        </w:rPr>
      </w:pPr>
      <w:r w:rsidRPr="003142B3">
        <w:rPr>
          <w:b/>
          <w:sz w:val="28"/>
          <w:szCs w:val="28"/>
          <w:u w:val="single"/>
          <w:vertAlign w:val="baseline"/>
        </w:rPr>
        <w:t>SABATO</w:t>
      </w:r>
    </w:p>
    <w:p w:rsidR="003142B3" w:rsidRPr="003142B3" w:rsidRDefault="00383653" w:rsidP="003142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rPr>
          <w:i/>
          <w:sz w:val="24"/>
          <w:szCs w:val="24"/>
          <w:vertAlign w:val="baseline"/>
        </w:rPr>
      </w:pPr>
      <w:r w:rsidRPr="003142B3">
        <w:rPr>
          <w:b/>
          <w:i/>
          <w:sz w:val="27"/>
          <w:szCs w:val="27"/>
          <w:vertAlign w:val="baseline"/>
        </w:rPr>
        <w:t>Il buon samaritano</w:t>
      </w:r>
      <w:r w:rsidR="003142B3" w:rsidRPr="003142B3">
        <w:rPr>
          <w:i/>
          <w:sz w:val="24"/>
          <w:szCs w:val="24"/>
          <w:vertAlign w:val="baseline"/>
        </w:rPr>
        <w:t xml:space="preserve"> (</w:t>
      </w:r>
      <w:proofErr w:type="spellStart"/>
      <w:r w:rsidRPr="003142B3">
        <w:rPr>
          <w:i/>
          <w:sz w:val="24"/>
          <w:szCs w:val="24"/>
          <w:vertAlign w:val="baseline"/>
        </w:rPr>
        <w:t>lc</w:t>
      </w:r>
      <w:proofErr w:type="spellEnd"/>
      <w:r w:rsidRPr="003142B3">
        <w:rPr>
          <w:i/>
          <w:sz w:val="24"/>
          <w:szCs w:val="24"/>
          <w:vertAlign w:val="baseline"/>
        </w:rPr>
        <w:t xml:space="preserve"> 10, 25-37</w:t>
      </w:r>
      <w:r w:rsidR="003142B3" w:rsidRPr="003142B3">
        <w:rPr>
          <w:i/>
          <w:sz w:val="24"/>
          <w:szCs w:val="24"/>
          <w:vertAlign w:val="baseline"/>
        </w:rPr>
        <w:t>)</w:t>
      </w:r>
    </w:p>
    <w:p w:rsidR="00B1761F" w:rsidRPr="009C1822" w:rsidRDefault="003836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sz w:val="23"/>
          <w:szCs w:val="23"/>
          <w:vertAlign w:val="baseline"/>
        </w:rPr>
      </w:pPr>
      <w:r w:rsidRPr="009C1822">
        <w:rPr>
          <w:sz w:val="23"/>
          <w:szCs w:val="23"/>
          <w:vertAlign w:val="superscript"/>
        </w:rPr>
        <w:t>25</w:t>
      </w:r>
      <w:r w:rsidRPr="009C1822">
        <w:rPr>
          <w:sz w:val="23"/>
          <w:szCs w:val="23"/>
          <w:vertAlign w:val="baseline"/>
        </w:rPr>
        <w:t>Un dottore della legge si alzò per metterlo alla prova: «Maestro, che devo fare per ereditare la vita eterna?». </w:t>
      </w:r>
      <w:r w:rsidRPr="009C1822">
        <w:rPr>
          <w:sz w:val="23"/>
          <w:szCs w:val="23"/>
          <w:vertAlign w:val="superscript"/>
        </w:rPr>
        <w:t>26</w:t>
      </w:r>
      <w:r w:rsidRPr="009C1822">
        <w:rPr>
          <w:sz w:val="23"/>
          <w:szCs w:val="23"/>
          <w:vertAlign w:val="baseline"/>
        </w:rPr>
        <w:t>Gesù gli disse: «Che cosa sta scritto nella Legge? Che cosa vi leggi?». </w:t>
      </w:r>
      <w:r w:rsidRPr="009C1822">
        <w:rPr>
          <w:sz w:val="23"/>
          <w:szCs w:val="23"/>
          <w:vertAlign w:val="superscript"/>
        </w:rPr>
        <w:t>27</w:t>
      </w:r>
      <w:r w:rsidR="003142B3" w:rsidRPr="009C1822">
        <w:rPr>
          <w:sz w:val="23"/>
          <w:szCs w:val="23"/>
          <w:vertAlign w:val="baseline"/>
        </w:rPr>
        <w:t>Costui rispose: «</w:t>
      </w:r>
      <w:r w:rsidRPr="009C1822">
        <w:rPr>
          <w:sz w:val="23"/>
          <w:szCs w:val="23"/>
          <w:vertAlign w:val="baseline"/>
        </w:rPr>
        <w:t xml:space="preserve">Amerai il Signore Dio tuo con tutto il tuo cuore, con tutta la tua anima, con tutta la tua forza </w:t>
      </w:r>
      <w:proofErr w:type="gramStart"/>
      <w:r w:rsidRPr="009C1822">
        <w:rPr>
          <w:sz w:val="23"/>
          <w:szCs w:val="23"/>
          <w:vertAlign w:val="baseline"/>
        </w:rPr>
        <w:t>e</w:t>
      </w:r>
      <w:proofErr w:type="gramEnd"/>
      <w:r w:rsidRPr="009C1822">
        <w:rPr>
          <w:sz w:val="23"/>
          <w:szCs w:val="23"/>
          <w:vertAlign w:val="baseline"/>
        </w:rPr>
        <w:t xml:space="preserve"> con tutta la tua mente e il prossimo tuo come te stesso». </w:t>
      </w:r>
      <w:r w:rsidRPr="009C1822">
        <w:rPr>
          <w:sz w:val="23"/>
          <w:szCs w:val="23"/>
          <w:vertAlign w:val="superscript"/>
        </w:rPr>
        <w:t>28</w:t>
      </w:r>
      <w:r w:rsidRPr="009C1822">
        <w:rPr>
          <w:sz w:val="23"/>
          <w:szCs w:val="23"/>
          <w:vertAlign w:val="baseline"/>
        </w:rPr>
        <w:t>E Gesù: «Hai risposto bene; fa questo e vivrai».</w:t>
      </w:r>
      <w:r w:rsidR="003142B3" w:rsidRPr="009C1822">
        <w:rPr>
          <w:sz w:val="23"/>
          <w:szCs w:val="23"/>
          <w:vertAlign w:val="baseline"/>
        </w:rPr>
        <w:t xml:space="preserve"> </w:t>
      </w:r>
      <w:r w:rsidRPr="009C1822">
        <w:rPr>
          <w:sz w:val="23"/>
          <w:szCs w:val="23"/>
          <w:vertAlign w:val="superscript"/>
        </w:rPr>
        <w:t>29</w:t>
      </w:r>
      <w:r w:rsidRPr="009C1822">
        <w:rPr>
          <w:sz w:val="23"/>
          <w:szCs w:val="23"/>
          <w:vertAlign w:val="baseline"/>
        </w:rPr>
        <w:t>Ma quegli, volendo giustificarsi, disse a Gesù: «E chi è il mio prossimo?». </w:t>
      </w:r>
      <w:r w:rsidRPr="009C1822">
        <w:rPr>
          <w:sz w:val="23"/>
          <w:szCs w:val="23"/>
          <w:vertAlign w:val="superscript"/>
        </w:rPr>
        <w:t>30</w:t>
      </w:r>
      <w:r w:rsidRPr="009C1822">
        <w:rPr>
          <w:sz w:val="23"/>
          <w:szCs w:val="23"/>
          <w:vertAlign w:val="baseline"/>
        </w:rPr>
        <w:t>Gesù riprese:</w:t>
      </w:r>
      <w:r w:rsidRPr="009C1822">
        <w:rPr>
          <w:sz w:val="23"/>
          <w:szCs w:val="23"/>
          <w:vertAlign w:val="baseline"/>
        </w:rPr>
        <w:br w:type="textWrapping" w:clear="all"/>
      </w:r>
      <w:r w:rsidRPr="009C1822">
        <w:rPr>
          <w:sz w:val="23"/>
          <w:szCs w:val="23"/>
          <w:vertAlign w:val="baseline"/>
        </w:rPr>
        <w:lastRenderedPageBreak/>
        <w:t> «Un uomo scendeva da Gerusalemme a Gerico e incappò nei briganti che lo spogliarono, lo percossero e poi se ne andarono, lasciandolo mezzo morto. </w:t>
      </w:r>
      <w:r w:rsidRPr="009C1822">
        <w:rPr>
          <w:sz w:val="23"/>
          <w:szCs w:val="23"/>
          <w:vertAlign w:val="superscript"/>
        </w:rPr>
        <w:t>31</w:t>
      </w:r>
      <w:r w:rsidRPr="009C1822">
        <w:rPr>
          <w:sz w:val="23"/>
          <w:szCs w:val="23"/>
          <w:vertAlign w:val="baseline"/>
        </w:rPr>
        <w:t>Per caso, un sacerdote scendeva per quella medesima strada e quando lo vide passò oltre dall'altra parte. </w:t>
      </w:r>
      <w:r w:rsidRPr="009C1822">
        <w:rPr>
          <w:sz w:val="23"/>
          <w:szCs w:val="23"/>
          <w:vertAlign w:val="superscript"/>
        </w:rPr>
        <w:t>32</w:t>
      </w:r>
      <w:r w:rsidRPr="009C1822">
        <w:rPr>
          <w:sz w:val="23"/>
          <w:szCs w:val="23"/>
          <w:vertAlign w:val="baseline"/>
        </w:rPr>
        <w:t>Anche un levita, giunto in quel luogo, lo vide e passò oltre. </w:t>
      </w:r>
      <w:r w:rsidRPr="009C1822">
        <w:rPr>
          <w:sz w:val="23"/>
          <w:szCs w:val="23"/>
          <w:vertAlign w:val="superscript"/>
        </w:rPr>
        <w:t>33</w:t>
      </w:r>
      <w:r w:rsidRPr="009C1822">
        <w:rPr>
          <w:sz w:val="23"/>
          <w:szCs w:val="23"/>
          <w:vertAlign w:val="baseline"/>
        </w:rPr>
        <w:t>Invece un Samaritano, che era in viaggio, passandogli accanto lo vide e n'ebbe compassione. </w:t>
      </w:r>
      <w:r w:rsidRPr="009C1822">
        <w:rPr>
          <w:sz w:val="23"/>
          <w:szCs w:val="23"/>
          <w:vertAlign w:val="superscript"/>
        </w:rPr>
        <w:t>34</w:t>
      </w:r>
      <w:r w:rsidRPr="009C1822">
        <w:rPr>
          <w:sz w:val="23"/>
          <w:szCs w:val="23"/>
          <w:vertAlign w:val="baseline"/>
        </w:rPr>
        <w:t>Gli si fece vicino, gli fasciò le ferite, versandovi olio e vino; poi, caricatolo sopra il suo giumento, lo portò a una locanda e si prese cura di lui. </w:t>
      </w:r>
      <w:r w:rsidRPr="009C1822">
        <w:rPr>
          <w:sz w:val="23"/>
          <w:szCs w:val="23"/>
          <w:vertAlign w:val="superscript"/>
        </w:rPr>
        <w:t>35</w:t>
      </w:r>
      <w:r w:rsidRPr="009C1822">
        <w:rPr>
          <w:sz w:val="23"/>
          <w:szCs w:val="23"/>
          <w:vertAlign w:val="baseline"/>
        </w:rPr>
        <w:t>Il giorno seguente, estrasse due denari e li diede all'albergatore, dicendo: Abbi cura di lui e ciò che spenderai in più, te lo rifonderò al mio ritorno. </w:t>
      </w:r>
      <w:r w:rsidRPr="009C1822">
        <w:rPr>
          <w:sz w:val="23"/>
          <w:szCs w:val="23"/>
          <w:vertAlign w:val="superscript"/>
        </w:rPr>
        <w:t>36</w:t>
      </w:r>
      <w:r w:rsidRPr="009C1822">
        <w:rPr>
          <w:sz w:val="23"/>
          <w:szCs w:val="23"/>
          <w:vertAlign w:val="baseline"/>
        </w:rPr>
        <w:t>Chi di questi tre ti sembra sia stato il prossimo di colui che è incappato nei briganti?». </w:t>
      </w:r>
      <w:r w:rsidRPr="009C1822">
        <w:rPr>
          <w:sz w:val="23"/>
          <w:szCs w:val="23"/>
          <w:vertAlign w:val="superscript"/>
        </w:rPr>
        <w:t>37</w:t>
      </w:r>
      <w:r w:rsidRPr="009C1822">
        <w:rPr>
          <w:sz w:val="23"/>
          <w:szCs w:val="23"/>
          <w:vertAlign w:val="baseline"/>
        </w:rPr>
        <w:t>Quegli rispose: «Chi ha avuto compassione di lui». Gesù gli disse: «Va' e anche tu fa' lo stesso».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sz w:val="24"/>
          <w:szCs w:val="24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6"/>
          <w:szCs w:val="26"/>
          <w:u w:val="single"/>
          <w:vertAlign w:val="baseline"/>
        </w:rPr>
      </w:pPr>
      <w:r w:rsidRPr="003142B3">
        <w:rPr>
          <w:sz w:val="26"/>
          <w:szCs w:val="26"/>
          <w:u w:val="single"/>
          <w:vertAlign w:val="baseline"/>
        </w:rPr>
        <w:t>Intervento</w:t>
      </w: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6"/>
          <w:szCs w:val="26"/>
          <w:u w:val="single"/>
          <w:vertAlign w:val="baseline"/>
        </w:rPr>
      </w:pPr>
      <w:r w:rsidRPr="003142B3">
        <w:rPr>
          <w:sz w:val="26"/>
          <w:szCs w:val="26"/>
          <w:u w:val="single"/>
          <w:vertAlign w:val="baseline"/>
        </w:rPr>
        <w:t>Lag</w:t>
      </w:r>
    </w:p>
    <w:p w:rsidR="00B1761F" w:rsidRPr="003142B3" w:rsidRDefault="00383653" w:rsidP="003142B3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sz w:val="24"/>
          <w:szCs w:val="24"/>
          <w:vertAlign w:val="baseline"/>
        </w:rPr>
      </w:pPr>
      <w:r w:rsidRPr="003142B3">
        <w:rPr>
          <w:sz w:val="26"/>
          <w:szCs w:val="26"/>
          <w:u w:val="single"/>
          <w:vertAlign w:val="baseline"/>
        </w:rPr>
        <w:t>Deserto</w:t>
      </w:r>
      <w:r w:rsidRPr="003142B3">
        <w:rPr>
          <w:sz w:val="24"/>
          <w:szCs w:val="24"/>
          <w:vertAlign w:val="baseline"/>
        </w:rPr>
        <w:t xml:space="preserve">: </w:t>
      </w:r>
    </w:p>
    <w:p w:rsidR="00B1761F" w:rsidRPr="003142B3" w:rsidRDefault="003836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Nella parabola del buon samaritano viene invertita la prospettiva iniziale: si passa dalla domanda difensiva del dottore della legge “</w:t>
      </w:r>
      <w:r w:rsidRPr="003142B3">
        <w:rPr>
          <w:i/>
          <w:sz w:val="24"/>
          <w:szCs w:val="24"/>
          <w:vertAlign w:val="baseline"/>
        </w:rPr>
        <w:t>chi è il mio prossimo?</w:t>
      </w:r>
      <w:r w:rsidRPr="003142B3">
        <w:rPr>
          <w:sz w:val="24"/>
          <w:szCs w:val="24"/>
          <w:vertAlign w:val="baseline"/>
        </w:rPr>
        <w:t>” a quella decisiva “</w:t>
      </w:r>
      <w:r w:rsidRPr="003142B3">
        <w:rPr>
          <w:i/>
          <w:sz w:val="24"/>
          <w:szCs w:val="24"/>
          <w:vertAlign w:val="baseline"/>
        </w:rPr>
        <w:t>chi si è fatto prossimo?</w:t>
      </w:r>
      <w:r w:rsidRPr="003142B3">
        <w:rPr>
          <w:sz w:val="24"/>
          <w:szCs w:val="24"/>
          <w:vertAlign w:val="baseline"/>
        </w:rPr>
        <w:t>”: come le situazioni e le persone che incontriamo nel nostro cammino ci toccano, ci interpellano?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2"/>
          <w:szCs w:val="12"/>
          <w:vertAlign w:val="baseline"/>
        </w:rPr>
      </w:pPr>
    </w:p>
    <w:p w:rsidR="00B1761F" w:rsidRPr="003142B3" w:rsidRDefault="003836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 xml:space="preserve">Il samaritano </w:t>
      </w:r>
      <w:r w:rsidRPr="003142B3">
        <w:rPr>
          <w:b/>
          <w:sz w:val="24"/>
          <w:szCs w:val="24"/>
          <w:vertAlign w:val="baseline"/>
        </w:rPr>
        <w:t>ha deciso</w:t>
      </w:r>
      <w:r w:rsidRPr="003142B3">
        <w:rPr>
          <w:sz w:val="24"/>
          <w:szCs w:val="24"/>
          <w:vertAlign w:val="baseline"/>
        </w:rPr>
        <w:t xml:space="preserve"> di farsi prossimo con chi ha visto in difficoltà: quanto siamo disposti ad entrare in relazione con chi incontriamo? Con quale stile/atteggiamento?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2"/>
          <w:szCs w:val="12"/>
          <w:vertAlign w:val="baseline"/>
        </w:rPr>
      </w:pPr>
    </w:p>
    <w:p w:rsidR="00B1761F" w:rsidRPr="003142B3" w:rsidRDefault="003836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 xml:space="preserve">E ha </w:t>
      </w:r>
      <w:r w:rsidRPr="003142B3">
        <w:rPr>
          <w:b/>
          <w:sz w:val="24"/>
          <w:szCs w:val="24"/>
          <w:vertAlign w:val="baseline"/>
        </w:rPr>
        <w:t>agito</w:t>
      </w:r>
      <w:r w:rsidRPr="003142B3">
        <w:rPr>
          <w:sz w:val="24"/>
          <w:szCs w:val="24"/>
          <w:vertAlign w:val="baseline"/>
        </w:rPr>
        <w:t>: noi come possiamo passare dalla teoria all’azione? Con quali strumenti? E mossi da quali motivazioni?</w:t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Altri spunti di riflessione:</w:t>
      </w:r>
    </w:p>
    <w:p w:rsidR="00B1761F" w:rsidRPr="003142B3" w:rsidRDefault="003836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vertAlign w:val="baseline"/>
        </w:rPr>
      </w:pPr>
      <w:r w:rsidRPr="003142B3">
        <w:rPr>
          <w:vertAlign w:val="baseline"/>
        </w:rPr>
        <w:t>Corinzi, cap 16</w:t>
      </w:r>
    </w:p>
    <w:p w:rsidR="00B1761F" w:rsidRPr="003142B3" w:rsidRDefault="003836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vertAlign w:val="baseline"/>
        </w:rPr>
      </w:pPr>
      <w:r w:rsidRPr="003142B3">
        <w:rPr>
          <w:vertAlign w:val="baseline"/>
        </w:rPr>
        <w:t>Esodo 23,9</w:t>
      </w:r>
    </w:p>
    <w:p w:rsidR="00B1761F" w:rsidRPr="003142B3" w:rsidRDefault="003836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vertAlign w:val="baseline"/>
        </w:rPr>
      </w:pPr>
      <w:r w:rsidRPr="003142B3">
        <w:rPr>
          <w:vertAlign w:val="baseline"/>
        </w:rPr>
        <w:t>Lc 19,33-34</w:t>
      </w:r>
    </w:p>
    <w:p w:rsidR="00B1761F" w:rsidRDefault="00383653" w:rsidP="003142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vertAlign w:val="baseline"/>
        </w:rPr>
      </w:pPr>
      <w:r w:rsidRPr="003142B3">
        <w:rPr>
          <w:vertAlign w:val="baseline"/>
        </w:rPr>
        <w:t>Mt 25,31-46</w:t>
      </w:r>
    </w:p>
    <w:p w:rsidR="003142B3" w:rsidRPr="003142B3" w:rsidRDefault="003142B3" w:rsidP="003142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vertAlign w:val="baseline"/>
        </w:rPr>
      </w:pPr>
    </w:p>
    <w:p w:rsidR="00B1761F" w:rsidRDefault="0038365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  <w:vertAlign w:val="baseline"/>
        </w:rPr>
      </w:pPr>
      <w:r w:rsidRPr="003142B3">
        <w:rPr>
          <w:b/>
          <w:sz w:val="28"/>
          <w:szCs w:val="28"/>
          <w:u w:val="single"/>
          <w:vertAlign w:val="baseline"/>
        </w:rPr>
        <w:t>DOMENICA</w:t>
      </w:r>
    </w:p>
    <w:p w:rsidR="003142B3" w:rsidRPr="003142B3" w:rsidRDefault="003142B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  <w:vertAlign w:val="baseline"/>
        </w:rPr>
      </w:pPr>
    </w:p>
    <w:p w:rsidR="007605C1" w:rsidRPr="003142B3" w:rsidRDefault="003142B3" w:rsidP="003142B3">
      <w:pPr>
        <w:pStyle w:val="Titolo3"/>
        <w:spacing w:after="240"/>
        <w:rPr>
          <w:b w:val="0"/>
          <w:sz w:val="24"/>
          <w:szCs w:val="24"/>
          <w:vertAlign w:val="baseline"/>
        </w:rPr>
      </w:pPr>
      <w:bookmarkStart w:id="0" w:name="_gjdgxs"/>
      <w:bookmarkStart w:id="1" w:name="_30j0zll"/>
      <w:bookmarkEnd w:id="0"/>
      <w:bookmarkEnd w:id="1"/>
      <w:r w:rsidRPr="003142B3">
        <w:rPr>
          <w:i/>
          <w:sz w:val="27"/>
          <w:szCs w:val="27"/>
          <w:vertAlign w:val="baseline"/>
        </w:rPr>
        <w:t>La peccatrice che unge i piedi di Gesù</w:t>
      </w:r>
      <w:r w:rsidRPr="003142B3">
        <w:rPr>
          <w:sz w:val="27"/>
          <w:szCs w:val="27"/>
          <w:vertAlign w:val="baseline"/>
        </w:rPr>
        <w:t xml:space="preserve"> </w:t>
      </w:r>
      <w:r w:rsidRPr="003142B3">
        <w:rPr>
          <w:b w:val="0"/>
          <w:sz w:val="24"/>
          <w:szCs w:val="24"/>
          <w:vertAlign w:val="baseline"/>
        </w:rPr>
        <w:t>(Lc</w:t>
      </w:r>
      <w:r w:rsidR="007605C1" w:rsidRPr="003142B3">
        <w:rPr>
          <w:b w:val="0"/>
          <w:sz w:val="24"/>
          <w:szCs w:val="24"/>
          <w:vertAlign w:val="baseline"/>
        </w:rPr>
        <w:t xml:space="preserve"> 7,36-50</w:t>
      </w:r>
      <w:r w:rsidRPr="003142B3">
        <w:rPr>
          <w:b w:val="0"/>
          <w:sz w:val="24"/>
          <w:szCs w:val="24"/>
          <w:vertAlign w:val="baseline"/>
        </w:rPr>
        <w:t>)</w:t>
      </w:r>
    </w:p>
    <w:p w:rsidR="00837F68" w:rsidRPr="009C1822" w:rsidRDefault="007605C1">
      <w:pPr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  <w:vertAlign w:val="baseline"/>
        </w:rPr>
      </w:pPr>
      <w:r w:rsidRPr="009C1822">
        <w:rPr>
          <w:rStyle w:val="Enfasigrassetto"/>
          <w:b w:val="0"/>
          <w:sz w:val="23"/>
          <w:szCs w:val="23"/>
          <w:vertAlign w:val="superscript"/>
        </w:rPr>
        <w:t>36</w:t>
      </w:r>
      <w:r w:rsidRPr="009C1822">
        <w:rPr>
          <w:sz w:val="23"/>
          <w:szCs w:val="23"/>
          <w:vertAlign w:val="baseline"/>
        </w:rPr>
        <w:t xml:space="preserve"> Uno dei farisei lo invitò a mangiare da lui. Egli entrò nella casa del fariseo e si mise a tavola. </w:t>
      </w:r>
      <w:r w:rsidRPr="009C1822">
        <w:rPr>
          <w:rStyle w:val="Enfasigrassetto"/>
          <w:b w:val="0"/>
          <w:sz w:val="23"/>
          <w:szCs w:val="23"/>
          <w:vertAlign w:val="superscript"/>
        </w:rPr>
        <w:t>37</w:t>
      </w:r>
      <w:r w:rsidRPr="009C1822">
        <w:rPr>
          <w:sz w:val="23"/>
          <w:szCs w:val="23"/>
          <w:vertAlign w:val="baseline"/>
        </w:rPr>
        <w:t xml:space="preserve"> Ed ecco una donna, una peccatrice di quella città, saputo che si trovava nella casa del fariseo, venne con un vasetto di olio profumato; </w:t>
      </w:r>
      <w:r w:rsidRPr="009C1822">
        <w:rPr>
          <w:rStyle w:val="Enfasigrassetto"/>
          <w:b w:val="0"/>
          <w:sz w:val="23"/>
          <w:szCs w:val="23"/>
          <w:vertAlign w:val="superscript"/>
        </w:rPr>
        <w:t>38</w:t>
      </w:r>
      <w:r w:rsidRPr="009C1822">
        <w:rPr>
          <w:sz w:val="23"/>
          <w:szCs w:val="23"/>
          <w:vertAlign w:val="baseline"/>
        </w:rPr>
        <w:t> e fermatasi dietro si rannicchiò piangendo ai piedi di lui e cominciò a bagnarli di lacrime, poi li asciugava con i suoi capelli, li baciava e li cospargeva di olio profumato.</w:t>
      </w:r>
      <w:r w:rsidRPr="009C1822">
        <w:rPr>
          <w:sz w:val="23"/>
          <w:szCs w:val="23"/>
          <w:vertAlign w:val="baseline"/>
        </w:rPr>
        <w:br/>
      </w:r>
      <w:r w:rsidRPr="009C1822">
        <w:rPr>
          <w:rStyle w:val="Enfasigrassetto"/>
          <w:b w:val="0"/>
          <w:sz w:val="23"/>
          <w:szCs w:val="23"/>
          <w:vertAlign w:val="superscript"/>
        </w:rPr>
        <w:t>39</w:t>
      </w:r>
      <w:r w:rsidRPr="009C1822">
        <w:rPr>
          <w:sz w:val="23"/>
          <w:szCs w:val="23"/>
          <w:vertAlign w:val="baseline"/>
        </w:rPr>
        <w:t xml:space="preserve"> A quella vista il fariseo che l'aveva invitato pensò tra sé. «Se costui fosse un profeta, saprebbe chi e che specie di donna è colei che lo tocca: è una peccatrice».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40</w:t>
      </w:r>
      <w:r w:rsidRPr="009C1822">
        <w:rPr>
          <w:sz w:val="23"/>
          <w:szCs w:val="23"/>
          <w:vertAlign w:val="baseline"/>
        </w:rPr>
        <w:t xml:space="preserve"> Gesù allora gli disse: «Simone, ho una cosa da dirti». Ed egli: «Maestro, di' pure».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41</w:t>
      </w:r>
      <w:r w:rsidRPr="009C1822">
        <w:rPr>
          <w:sz w:val="23"/>
          <w:szCs w:val="23"/>
          <w:vertAlign w:val="baseline"/>
        </w:rPr>
        <w:t xml:space="preserve"> «Un creditore aveva due debitori: l'uno gli doveva cinquecento denari, l'altro cinquanta.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42</w:t>
      </w:r>
      <w:r w:rsidRPr="009C1822">
        <w:rPr>
          <w:sz w:val="23"/>
          <w:szCs w:val="23"/>
          <w:vertAlign w:val="baseline"/>
        </w:rPr>
        <w:t xml:space="preserve"> Non avendo essi da restituire, condonò il debito a tutti e due. Chi dunque di loro lo amerà di più?».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43</w:t>
      </w:r>
      <w:r w:rsidRPr="009C1822">
        <w:rPr>
          <w:sz w:val="23"/>
          <w:szCs w:val="23"/>
          <w:vertAlign w:val="baseline"/>
        </w:rPr>
        <w:t xml:space="preserve"> Simone rispose: «Suppongo quello a cui ha condonato di più». Gli disse Gesù: «Hai giudicato bene».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44</w:t>
      </w:r>
      <w:r w:rsidRPr="009C1822">
        <w:rPr>
          <w:sz w:val="23"/>
          <w:szCs w:val="23"/>
          <w:vertAlign w:val="baseline"/>
        </w:rPr>
        <w:t xml:space="preserve"> E volgendosi verso la donna, disse a Simone: «Vedi questa donna? Sono entrato nella tua casa e tu non m'hai dato l'acqua per i piedi; lei invece mi ha bagnato i </w:t>
      </w:r>
      <w:r w:rsidRPr="009C1822">
        <w:rPr>
          <w:sz w:val="23"/>
          <w:szCs w:val="23"/>
          <w:vertAlign w:val="baseline"/>
        </w:rPr>
        <w:lastRenderedPageBreak/>
        <w:t xml:space="preserve">piedi con le lacrime e li ha asciugati con i suoi capelli.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45</w:t>
      </w:r>
      <w:r w:rsidRPr="009C1822">
        <w:rPr>
          <w:sz w:val="23"/>
          <w:szCs w:val="23"/>
          <w:vertAlign w:val="baseline"/>
        </w:rPr>
        <w:t xml:space="preserve"> Tu non mi hai dato un bacio, lei invece da quando sono entrato non ha cessato di baciarmi i piedi.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46</w:t>
      </w:r>
      <w:r w:rsidRPr="009C1822">
        <w:rPr>
          <w:sz w:val="23"/>
          <w:szCs w:val="23"/>
          <w:vertAlign w:val="baseline"/>
        </w:rPr>
        <w:t xml:space="preserve"> Tu non mi hai cosparso il capo di olio profumato, ma lei mi ha cosparso di profumo i piedi.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47</w:t>
      </w:r>
      <w:r w:rsidRPr="009C1822">
        <w:rPr>
          <w:sz w:val="23"/>
          <w:szCs w:val="23"/>
          <w:vertAlign w:val="baseline"/>
        </w:rPr>
        <w:t xml:space="preserve"> Per questo ti dico: le sono perdonati i suoi molti peccati, poiché ha molto amato. Invece quello a cui si perdona poco, ama poco».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48</w:t>
      </w:r>
      <w:r w:rsidRPr="009C1822">
        <w:rPr>
          <w:sz w:val="23"/>
          <w:szCs w:val="23"/>
          <w:vertAlign w:val="baseline"/>
        </w:rPr>
        <w:t xml:space="preserve"> Poi disse a lei: «Ti sono perdonati i tuoi peccati». </w:t>
      </w:r>
      <w:r w:rsidRPr="009C1822">
        <w:rPr>
          <w:rStyle w:val="Enfasigrassetto"/>
          <w:b w:val="0"/>
          <w:sz w:val="23"/>
          <w:szCs w:val="23"/>
          <w:vertAlign w:val="superscript"/>
        </w:rPr>
        <w:t>49</w:t>
      </w:r>
      <w:r w:rsidRPr="009C1822">
        <w:rPr>
          <w:sz w:val="23"/>
          <w:szCs w:val="23"/>
          <w:vertAlign w:val="baseline"/>
        </w:rPr>
        <w:t xml:space="preserve"> Allora i commensali cominciarono a dire tra sé: «Chi è quest'uomo che perdona anche i peccati?». </w:t>
      </w:r>
      <w:r w:rsidRPr="009C1822">
        <w:rPr>
          <w:rStyle w:val="Enfasigrassetto"/>
          <w:b w:val="0"/>
          <w:sz w:val="23"/>
          <w:szCs w:val="23"/>
          <w:vertAlign w:val="superscript"/>
        </w:rPr>
        <w:t>50</w:t>
      </w:r>
      <w:r w:rsidRPr="009C1822">
        <w:rPr>
          <w:sz w:val="23"/>
          <w:szCs w:val="23"/>
          <w:vertAlign w:val="baseline"/>
        </w:rPr>
        <w:t> Ma egli disse alla donna: «La tua fede ti ha salvata; va' in pace!».</w:t>
      </w:r>
    </w:p>
    <w:p w:rsidR="00837F68" w:rsidRPr="003142B3" w:rsidRDefault="00837F6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  <w:vertAlign w:val="baseline"/>
        </w:rPr>
      </w:pPr>
      <w:r w:rsidRPr="003142B3">
        <w:rPr>
          <w:b/>
          <w:i/>
          <w:sz w:val="24"/>
          <w:szCs w:val="24"/>
          <w:vertAlign w:val="baseline"/>
        </w:rPr>
        <w:t>VIGAN</w:t>
      </w: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  <w:r w:rsidRPr="003142B3">
        <w:rPr>
          <w:sz w:val="24"/>
          <w:szCs w:val="24"/>
          <w:u w:val="single"/>
          <w:vertAlign w:val="baseline"/>
        </w:rPr>
        <w:t>Primo passo</w:t>
      </w:r>
      <w:r w:rsidRPr="003142B3">
        <w:rPr>
          <w:sz w:val="24"/>
          <w:szCs w:val="24"/>
          <w:vertAlign w:val="baseline"/>
        </w:rPr>
        <w:t>:</w:t>
      </w: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Silenzio per rileggere personalmente, consultare le note della Bibbia e comprendere il senso originario del testo</w:t>
      </w:r>
    </w:p>
    <w:p w:rsidR="00B1761F" w:rsidRDefault="0038365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 xml:space="preserve">Condivisione di una </w:t>
      </w:r>
      <w:r w:rsidRPr="003142B3">
        <w:rPr>
          <w:i/>
          <w:sz w:val="24"/>
          <w:szCs w:val="24"/>
          <w:vertAlign w:val="baseline"/>
        </w:rPr>
        <w:t>frase</w:t>
      </w:r>
      <w:r w:rsidRPr="003142B3">
        <w:rPr>
          <w:sz w:val="24"/>
          <w:szCs w:val="24"/>
          <w:vertAlign w:val="baseline"/>
        </w:rPr>
        <w:t xml:space="preserve"> o una </w:t>
      </w:r>
      <w:r w:rsidRPr="003142B3">
        <w:rPr>
          <w:i/>
          <w:sz w:val="24"/>
          <w:szCs w:val="24"/>
          <w:vertAlign w:val="baseline"/>
        </w:rPr>
        <w:t>parola</w:t>
      </w:r>
      <w:r w:rsidRPr="003142B3">
        <w:rPr>
          <w:sz w:val="24"/>
          <w:szCs w:val="24"/>
          <w:vertAlign w:val="baseline"/>
        </w:rPr>
        <w:t xml:space="preserve"> scoperta e compresa nella lettura</w:t>
      </w:r>
    </w:p>
    <w:p w:rsidR="009C1822" w:rsidRPr="003142B3" w:rsidRDefault="009C182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  <w:bookmarkStart w:id="2" w:name="_1fob9te"/>
      <w:bookmarkEnd w:id="2"/>
      <w:r w:rsidRPr="003142B3">
        <w:rPr>
          <w:sz w:val="24"/>
          <w:szCs w:val="24"/>
          <w:u w:val="single"/>
          <w:vertAlign w:val="baseline"/>
        </w:rPr>
        <w:t>Secondo passo</w:t>
      </w:r>
      <w:r w:rsidRPr="003142B3">
        <w:rPr>
          <w:sz w:val="24"/>
          <w:szCs w:val="24"/>
          <w:vertAlign w:val="baseline"/>
        </w:rPr>
        <w:t>: Lasciarsi interpellare dalla Parola (Meditatio)</w:t>
      </w: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Seconda Lettura. Silenzio. Ciascuno si chiede ciò che il Signore vuol dirgli attraverso quella parola accolta e condivisa:</w:t>
      </w:r>
    </w:p>
    <w:p w:rsidR="00B1761F" w:rsidRPr="003142B3" w:rsidRDefault="009C182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  <w:r w:rsidRPr="003142B3">
        <w:rPr>
          <w:noProof/>
          <w:sz w:val="20"/>
          <w:vertAlign w:val="baseline"/>
        </w:rPr>
        <w:drawing>
          <wp:anchor distT="0" distB="0" distL="114300" distR="114300" simplePos="0" relativeHeight="25162496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6265545" cy="1676400"/>
            <wp:effectExtent l="0" t="0" r="1905" b="0"/>
            <wp:wrapNone/>
            <wp:docPr id="41" name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6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16764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Condivisione di ciò che ciascuno ha scoperto</w:t>
      </w:r>
      <w:bookmarkStart w:id="3" w:name="_GoBack"/>
      <w:bookmarkEnd w:id="3"/>
      <w:r w:rsidRPr="003142B3">
        <w:rPr>
          <w:sz w:val="24"/>
          <w:szCs w:val="24"/>
          <w:vertAlign w:val="baseline"/>
        </w:rPr>
        <w:t xml:space="preserve"> in questo silenzio interiore</w:t>
      </w:r>
      <w:bookmarkStart w:id="4" w:name="_3znysh7"/>
      <w:bookmarkEnd w:id="4"/>
    </w:p>
    <w:p w:rsidR="00B1761F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9C1822" w:rsidRPr="003142B3" w:rsidRDefault="009C182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  <w:r w:rsidRPr="003142B3">
        <w:rPr>
          <w:sz w:val="24"/>
          <w:szCs w:val="24"/>
          <w:u w:val="single"/>
          <w:vertAlign w:val="baseline"/>
        </w:rPr>
        <w:t>Terzo passo</w:t>
      </w:r>
      <w:r w:rsidRPr="003142B3">
        <w:rPr>
          <w:sz w:val="24"/>
          <w:szCs w:val="24"/>
          <w:vertAlign w:val="baseline"/>
        </w:rPr>
        <w:t>: La Parola esige una risposta (Oratio)</w:t>
      </w: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 xml:space="preserve">Lettura. </w:t>
      </w:r>
    </w:p>
    <w:p w:rsidR="00B1761F" w:rsidRDefault="00383653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Silenzio. Ciascuno prega personalmente ciò che la Scrittura gli suggerisce:</w:t>
      </w:r>
    </w:p>
    <w:p w:rsidR="009C1822" w:rsidRDefault="009C182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9C1822" w:rsidRPr="003142B3" w:rsidRDefault="009C182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  <w:r w:rsidRPr="003142B3">
        <w:rPr>
          <w:noProof/>
          <w:sz w:val="20"/>
          <w:vertAlign w:val="baseline"/>
        </w:rPr>
        <w:drawing>
          <wp:anchor distT="0" distB="0" distL="114300" distR="114300" simplePos="0" relativeHeight="251659264" behindDoc="0" locked="0" layoutInCell="1" allowOverlap="1" wp14:anchorId="73DA3A80" wp14:editId="160338EA">
            <wp:simplePos x="0" y="0"/>
            <wp:positionH relativeFrom="margin">
              <wp:align>left</wp:align>
            </wp:positionH>
            <wp:positionV relativeFrom="paragraph">
              <wp:posOffset>12701</wp:posOffset>
            </wp:positionV>
            <wp:extent cx="6265545" cy="1752600"/>
            <wp:effectExtent l="0" t="0" r="1905" b="0"/>
            <wp:wrapNone/>
            <wp:docPr id="4" name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6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17526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4"/>
          <w:szCs w:val="24"/>
          <w:vertAlign w:val="baseline"/>
        </w:rPr>
      </w:pPr>
    </w:p>
    <w:p w:rsidR="00B1761F" w:rsidRPr="003142B3" w:rsidRDefault="00B1761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3142B3" w:rsidRDefault="003142B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9C1822" w:rsidRDefault="009C182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9C1822" w:rsidRDefault="009C182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9C1822" w:rsidRDefault="009C182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9C1822" w:rsidRDefault="009C182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</w:p>
    <w:p w:rsidR="00B1761F" w:rsidRPr="003142B3" w:rsidRDefault="0038365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vertAlign w:val="baseline"/>
        </w:rPr>
      </w:pPr>
      <w:r w:rsidRPr="003142B3">
        <w:rPr>
          <w:sz w:val="24"/>
          <w:szCs w:val="24"/>
          <w:vertAlign w:val="baseline"/>
        </w:rPr>
        <w:t>Condivisione di una preghiera a voce alta che sia la risposta alla frase o alla parola condivisa nel primo passo.</w:t>
      </w:r>
    </w:p>
    <w:sectPr w:rsidR="00B1761F" w:rsidRPr="003142B3">
      <w:footerReference w:type="default" r:id="rId9"/>
      <w:pgSz w:w="11906" w:h="16838"/>
      <w:pgMar w:top="1417" w:right="1134" w:bottom="1134" w:left="1134" w:header="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DE5" w:rsidRDefault="00172DE5">
      <w:r>
        <w:separator/>
      </w:r>
    </w:p>
  </w:endnote>
  <w:endnote w:type="continuationSeparator" w:id="0">
    <w:p w:rsidR="00172DE5" w:rsidRDefault="00172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61F" w:rsidRDefault="003836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</w:pPr>
    <w:r>
      <w:fldChar w:fldCharType="begin"/>
    </w:r>
    <w:r>
      <w:instrText>PAGE  \* MERGEFORMAT</w:instrText>
    </w:r>
    <w:r>
      <w:fldChar w:fldCharType="separate"/>
    </w:r>
    <w:r w:rsidR="009C1822">
      <w:rPr>
        <w:noProof/>
      </w:rPr>
      <w:t>4</w:t>
    </w:r>
    <w:r>
      <w:fldChar w:fldCharType="end"/>
    </w:r>
  </w:p>
  <w:p w:rsidR="00B1761F" w:rsidRDefault="00B176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DE5" w:rsidRDefault="00172DE5">
      <w:r>
        <w:separator/>
      </w:r>
    </w:p>
  </w:footnote>
  <w:footnote w:type="continuationSeparator" w:id="0">
    <w:p w:rsidR="00172DE5" w:rsidRDefault="00172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1D3B13DD"/>
    <w:lvl w:ilvl="0" w:tplc="75F6CE7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5CEA019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2" w:tplc="8958585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3" w:tplc="C41C0414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4" w:tplc="E9FC06F0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5" w:tplc="8FCC2B3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6" w:tplc="4726F2F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7" w:tplc="660C33A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8" w:tplc="5582D35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72B1FB0D"/>
    <w:lvl w:ilvl="0" w:tplc="9946B95E">
      <w:start w:val="1"/>
      <w:numFmt w:val="bullet"/>
      <w:lvlText w:val="♦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C714DF9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2" w:tplc="2B78E210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3" w:tplc="16A88B3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4" w:tplc="62ACD1A6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5" w:tplc="62920D02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6" w:tplc="41605D0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7" w:tplc="774032E6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8" w:tplc="00A4E9EC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4688183B"/>
    <w:multiLevelType w:val="hybridMultilevel"/>
    <w:tmpl w:val="4C72BEA3"/>
    <w:lvl w:ilvl="0" w:tplc="C9E636A4">
      <w:start w:val="1"/>
      <w:numFmt w:val="bullet"/>
      <w:lvlText w:val="●"/>
      <w:lvlJc w:val="left"/>
      <w:pPr>
        <w:ind w:left="720" w:hanging="360"/>
      </w:pPr>
      <w:rPr>
        <w:w w:val="100"/>
        <w:sz w:val="20"/>
        <w:szCs w:val="20"/>
        <w:u w:val="none"/>
        <w:shd w:val="clear" w:color="auto" w:fill="auto"/>
      </w:rPr>
    </w:lvl>
    <w:lvl w:ilvl="1" w:tplc="9522C5CA">
      <w:start w:val="1"/>
      <w:numFmt w:val="bullet"/>
      <w:lvlText w:val="○"/>
      <w:lvlJc w:val="left"/>
      <w:pPr>
        <w:ind w:left="1440" w:hanging="360"/>
      </w:pPr>
      <w:rPr>
        <w:w w:val="100"/>
        <w:sz w:val="20"/>
        <w:szCs w:val="20"/>
        <w:u w:val="none"/>
        <w:shd w:val="clear" w:color="auto" w:fill="auto"/>
      </w:rPr>
    </w:lvl>
    <w:lvl w:ilvl="2" w:tplc="55BCA294">
      <w:start w:val="1"/>
      <w:numFmt w:val="bullet"/>
      <w:lvlText w:val="■"/>
      <w:lvlJc w:val="left"/>
      <w:pPr>
        <w:ind w:left="2160" w:hanging="360"/>
      </w:pPr>
      <w:rPr>
        <w:w w:val="100"/>
        <w:sz w:val="20"/>
        <w:szCs w:val="20"/>
        <w:u w:val="none"/>
        <w:shd w:val="clear" w:color="auto" w:fill="auto"/>
      </w:rPr>
    </w:lvl>
    <w:lvl w:ilvl="3" w:tplc="AA6210DC">
      <w:start w:val="1"/>
      <w:numFmt w:val="bullet"/>
      <w:lvlText w:val="●"/>
      <w:lvlJc w:val="left"/>
      <w:pPr>
        <w:ind w:left="2880" w:hanging="360"/>
      </w:pPr>
      <w:rPr>
        <w:w w:val="100"/>
        <w:sz w:val="20"/>
        <w:szCs w:val="20"/>
        <w:u w:val="none"/>
        <w:shd w:val="clear" w:color="auto" w:fill="auto"/>
      </w:rPr>
    </w:lvl>
    <w:lvl w:ilvl="4" w:tplc="3B302A28">
      <w:start w:val="1"/>
      <w:numFmt w:val="bullet"/>
      <w:lvlText w:val="○"/>
      <w:lvlJc w:val="left"/>
      <w:pPr>
        <w:ind w:left="3600" w:hanging="360"/>
      </w:pPr>
      <w:rPr>
        <w:w w:val="100"/>
        <w:sz w:val="20"/>
        <w:szCs w:val="20"/>
        <w:u w:val="none"/>
        <w:shd w:val="clear" w:color="auto" w:fill="auto"/>
      </w:rPr>
    </w:lvl>
    <w:lvl w:ilvl="5" w:tplc="8CD68674">
      <w:start w:val="1"/>
      <w:numFmt w:val="bullet"/>
      <w:lvlText w:val="■"/>
      <w:lvlJc w:val="left"/>
      <w:pPr>
        <w:ind w:left="4320" w:hanging="360"/>
      </w:pPr>
      <w:rPr>
        <w:w w:val="100"/>
        <w:sz w:val="20"/>
        <w:szCs w:val="20"/>
        <w:u w:val="none"/>
        <w:shd w:val="clear" w:color="auto" w:fill="auto"/>
      </w:rPr>
    </w:lvl>
    <w:lvl w:ilvl="6" w:tplc="A56EFFC6">
      <w:start w:val="1"/>
      <w:numFmt w:val="bullet"/>
      <w:lvlText w:val="●"/>
      <w:lvlJc w:val="left"/>
      <w:pPr>
        <w:ind w:left="5040" w:hanging="360"/>
      </w:pPr>
      <w:rPr>
        <w:w w:val="100"/>
        <w:sz w:val="20"/>
        <w:szCs w:val="20"/>
        <w:u w:val="none"/>
        <w:shd w:val="clear" w:color="auto" w:fill="auto"/>
      </w:rPr>
    </w:lvl>
    <w:lvl w:ilvl="7" w:tplc="14E4F0E4">
      <w:start w:val="1"/>
      <w:numFmt w:val="bullet"/>
      <w:lvlText w:val="○"/>
      <w:lvlJc w:val="left"/>
      <w:pPr>
        <w:ind w:left="5760" w:hanging="360"/>
      </w:pPr>
      <w:rPr>
        <w:w w:val="100"/>
        <w:sz w:val="20"/>
        <w:szCs w:val="20"/>
        <w:u w:val="none"/>
        <w:shd w:val="clear" w:color="auto" w:fill="auto"/>
      </w:rPr>
    </w:lvl>
    <w:lvl w:ilvl="8" w:tplc="E19E0F60">
      <w:start w:val="1"/>
      <w:numFmt w:val="bullet"/>
      <w:lvlText w:val="■"/>
      <w:lvlJc w:val="left"/>
      <w:pPr>
        <w:ind w:left="6480" w:hanging="360"/>
      </w:pPr>
      <w:rPr>
        <w:w w:val="100"/>
        <w:sz w:val="20"/>
        <w:szCs w:val="20"/>
        <w:u w:val="none"/>
        <w:shd w:val="clear" w:color="auto" w:fill="auto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proofState w:spelling="clean" w:grammar="clean"/>
  <w:defaultTabStop w:val="720"/>
  <w:hyphenationZone w:val="28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1F"/>
    <w:rsid w:val="00172DE5"/>
    <w:rsid w:val="003142B3"/>
    <w:rsid w:val="00383653"/>
    <w:rsid w:val="007605C1"/>
    <w:rsid w:val="00837F68"/>
    <w:rsid w:val="009C1822"/>
    <w:rsid w:val="00B1761F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55534D"/>
  <w15:docId w15:val="{FB8195D1-D11B-489A-9634-65333B42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color w:val="000000"/>
        <w:sz w:val="22"/>
        <w:szCs w:val="22"/>
        <w:vertAlign w:val="subscript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uiPriority w:val="7"/>
    <w:pPr>
      <w:keepNext/>
      <w:keepLines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8"/>
    <w:pPr>
      <w:keepNext/>
      <w:keepLines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pPr>
      <w:keepNext/>
      <w:keepLines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10"/>
    <w:pPr>
      <w:keepNext/>
      <w:keepLines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11"/>
    <w:pPr>
      <w:keepNext/>
      <w:keepLines/>
      <w:outlineLvl w:val="4"/>
    </w:pPr>
    <w:rPr>
      <w:b/>
    </w:rPr>
  </w:style>
  <w:style w:type="paragraph" w:styleId="Titolo6">
    <w:name w:val="heading 6"/>
    <w:basedOn w:val="Normale"/>
    <w:next w:val="Normale"/>
    <w:uiPriority w:val="12"/>
    <w:pPr>
      <w:keepNext/>
      <w:keepLines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5"/>
    <w:qFormat/>
  </w:style>
  <w:style w:type="paragraph" w:styleId="Titolo">
    <w:name w:val="Title"/>
    <w:basedOn w:val="Normale"/>
    <w:next w:val="Normale"/>
    <w:uiPriority w:val="6"/>
    <w:pPr>
      <w:keepNext/>
      <w:keepLines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6"/>
    <w:pPr>
      <w:keepNext/>
      <w:keepLines/>
    </w:pPr>
    <w:rPr>
      <w:rFonts w:ascii="Georgia" w:eastAsia="Georgia" w:hAnsi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38"/>
    <w:tblPr>
      <w:tblBorders>
        <w:top w:val="single" w:sz="4" w:space="0" w:color="000000" w:themeColor="background1" w:themeShade="00"/>
        <w:left w:val="single" w:sz="4" w:space="0" w:color="000000" w:themeColor="background1" w:themeShade="00"/>
        <w:bottom w:val="single" w:sz="4" w:space="0" w:color="000000" w:themeColor="background1" w:themeShade="00"/>
        <w:right w:val="single" w:sz="4" w:space="0" w:color="000000" w:themeColor="background1" w:themeShade="00"/>
        <w:insideH w:val="single" w:sz="4" w:space="0" w:color="000000" w:themeColor="background1" w:themeShade="00"/>
        <w:insideV w:val="single" w:sz="4" w:space="0" w:color="000000" w:themeColor="background1" w:themeShade="00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semiHidden/>
    <w:unhideWhenUsed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Carpredefinitoparagrafo"/>
  </w:style>
  <w:style w:type="paragraph" w:styleId="Intestazione">
    <w:name w:val="header"/>
    <w:basedOn w:val="Normale"/>
    <w:link w:val="IntestazioneCaratter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</w:style>
  <w:style w:type="paragraph" w:styleId="Pidipagina">
    <w:name w:val="footer"/>
    <w:basedOn w:val="Normale"/>
    <w:link w:val="PidipaginaCaratter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</w:style>
  <w:style w:type="character" w:styleId="Enfasigrassetto">
    <w:name w:val="Strong"/>
    <w:basedOn w:val="Carpredefinitoparagrafo"/>
    <w:uiPriority w:val="22"/>
    <w:qFormat/>
    <w:rsid w:val="00760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907</Words>
  <Characters>5176</Characters>
  <Application>Microsoft Office Word</Application>
  <DocSecurity>0</DocSecurity>
  <Lines>43</Lines>
  <Paragraphs>12</Paragraphs>
  <MMClips>0</MMClips>
  <ScaleCrop>false</ScaleCrop>
  <HeadingPairs>
    <vt:vector size="4" baseType="variant">
      <vt:variant>
        <vt:lpstr>Titolo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 Angelelli</dc:creator>
  <cp:lastModifiedBy>Mattia Angelelli</cp:lastModifiedBy>
  <cp:revision>4</cp:revision>
  <dcterms:created xsi:type="dcterms:W3CDTF">2017-09-01T12:03:00Z</dcterms:created>
  <dcterms:modified xsi:type="dcterms:W3CDTF">2017-09-01T13:28:00Z</dcterms:modified>
</cp:coreProperties>
</file>